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9F9D" w14:textId="77777777" w:rsidR="00D12350" w:rsidRDefault="00D12350">
      <w:pPr>
        <w:pStyle w:val="Sansinterligne"/>
        <w:rPr>
          <w:rStyle w:val="Aucun"/>
          <w:rFonts w:ascii="Arial" w:hAnsi="Arial"/>
          <w:sz w:val="28"/>
          <w:szCs w:val="28"/>
        </w:rPr>
      </w:pPr>
    </w:p>
    <w:p w14:paraId="0620163E" w14:textId="77777777" w:rsidR="004D4F10" w:rsidRDefault="00D12350" w:rsidP="00814DEC">
      <w:pPr>
        <w:pStyle w:val="Sansinterligne"/>
        <w:ind w:left="-709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noProof/>
          <w:sz w:val="28"/>
          <w:szCs w:val="28"/>
        </w:rPr>
        <w:drawing>
          <wp:inline distT="0" distB="0" distL="0" distR="0" wp14:anchorId="3CE24AEB" wp14:editId="5060DC0E">
            <wp:extent cx="1805940" cy="960120"/>
            <wp:effectExtent l="0" t="0" r="0" b="0"/>
            <wp:docPr id="1073741825" name="officeArt object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960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801F196" w14:textId="77777777" w:rsidR="004D4F10" w:rsidRPr="00F6614D" w:rsidRDefault="00D12350" w:rsidP="00814DEC">
      <w:pPr>
        <w:pStyle w:val="Sansinterligne"/>
        <w:ind w:left="-709"/>
        <w:rPr>
          <w:rStyle w:val="Aucun"/>
          <w:rFonts w:ascii="Arial" w:eastAsia="Arial" w:hAnsi="Arial" w:cs="Arial"/>
          <w:sz w:val="16"/>
          <w:szCs w:val="16"/>
        </w:rPr>
      </w:pPr>
      <w:r w:rsidRPr="00F6614D">
        <w:rPr>
          <w:rStyle w:val="Aucun"/>
          <w:rFonts w:ascii="Arial" w:hAnsi="Arial"/>
          <w:sz w:val="16"/>
          <w:szCs w:val="16"/>
        </w:rPr>
        <w:t>École supérieure d’art Avignon</w:t>
      </w:r>
    </w:p>
    <w:p w14:paraId="1D9DCFA7" w14:textId="77777777" w:rsidR="004D4F10" w:rsidRPr="00F6614D" w:rsidRDefault="00D12350" w:rsidP="00814DEC">
      <w:pPr>
        <w:pStyle w:val="Sansinterligne"/>
        <w:ind w:left="-709"/>
        <w:rPr>
          <w:rStyle w:val="Aucun"/>
          <w:rFonts w:ascii="Arial" w:eastAsia="Arial" w:hAnsi="Arial" w:cs="Arial"/>
          <w:sz w:val="16"/>
          <w:szCs w:val="16"/>
        </w:rPr>
      </w:pPr>
      <w:r w:rsidRPr="00F6614D">
        <w:rPr>
          <w:rStyle w:val="Aucun"/>
          <w:rFonts w:ascii="Arial" w:hAnsi="Arial"/>
          <w:sz w:val="16"/>
          <w:szCs w:val="16"/>
        </w:rPr>
        <w:t xml:space="preserve">500 chemin de Baigne-Pieds  </w:t>
      </w:r>
    </w:p>
    <w:p w14:paraId="4A33EA12" w14:textId="77777777" w:rsidR="004D4F10" w:rsidRPr="00F6614D" w:rsidRDefault="00D12350" w:rsidP="00814DEC">
      <w:pPr>
        <w:pStyle w:val="Sansinterligne"/>
        <w:ind w:left="-709"/>
        <w:rPr>
          <w:rStyle w:val="Aucun"/>
          <w:rFonts w:ascii="Arial" w:eastAsia="Arial" w:hAnsi="Arial" w:cs="Arial"/>
          <w:sz w:val="16"/>
          <w:szCs w:val="16"/>
        </w:rPr>
      </w:pPr>
      <w:r w:rsidRPr="00F6614D">
        <w:rPr>
          <w:rStyle w:val="Aucun"/>
          <w:rFonts w:ascii="Arial" w:hAnsi="Arial"/>
          <w:sz w:val="16"/>
          <w:szCs w:val="16"/>
        </w:rPr>
        <w:t>CS 40172</w:t>
      </w:r>
    </w:p>
    <w:p w14:paraId="44A79B6A" w14:textId="77777777" w:rsidR="004D4F10" w:rsidRPr="00F6614D" w:rsidRDefault="00D12350" w:rsidP="00814DEC">
      <w:pPr>
        <w:pStyle w:val="Sansinterligne"/>
        <w:ind w:left="-709"/>
        <w:rPr>
          <w:rStyle w:val="Aucun"/>
          <w:rFonts w:ascii="Arial" w:eastAsia="Arial" w:hAnsi="Arial" w:cs="Arial"/>
          <w:sz w:val="16"/>
          <w:szCs w:val="16"/>
        </w:rPr>
      </w:pPr>
      <w:r w:rsidRPr="00F6614D">
        <w:rPr>
          <w:rStyle w:val="Aucun"/>
          <w:rFonts w:ascii="Arial" w:hAnsi="Arial"/>
          <w:sz w:val="16"/>
          <w:szCs w:val="16"/>
        </w:rPr>
        <w:t>84978 AVIGNON cedex 9</w:t>
      </w:r>
    </w:p>
    <w:p w14:paraId="6D021A68" w14:textId="77777777" w:rsidR="004D4F10" w:rsidRPr="00F6614D" w:rsidRDefault="00D12350" w:rsidP="00814DEC">
      <w:pPr>
        <w:pStyle w:val="Sansinterligne"/>
        <w:ind w:left="-709"/>
        <w:rPr>
          <w:rStyle w:val="Aucun"/>
          <w:rFonts w:ascii="Arial" w:eastAsia="Arial" w:hAnsi="Arial" w:cs="Arial"/>
          <w:b/>
          <w:bCs/>
          <w:sz w:val="16"/>
          <w:szCs w:val="16"/>
        </w:rPr>
      </w:pPr>
      <w:r w:rsidRPr="00F6614D">
        <w:rPr>
          <w:rStyle w:val="Aucun"/>
          <w:rFonts w:ascii="Arial" w:hAnsi="Arial"/>
          <w:sz w:val="16"/>
          <w:szCs w:val="16"/>
        </w:rPr>
        <w:t>Tel : 04 90 27 04 23</w:t>
      </w:r>
    </w:p>
    <w:p w14:paraId="38804EDA" w14:textId="77777777" w:rsidR="004D4F10" w:rsidRDefault="004D4F10">
      <w:pPr>
        <w:pStyle w:val="Sansinterligne"/>
        <w:rPr>
          <w:rStyle w:val="Aucun"/>
          <w:rFonts w:ascii="Arial" w:eastAsia="Arial" w:hAnsi="Arial" w:cs="Arial"/>
        </w:rPr>
      </w:pPr>
    </w:p>
    <w:p w14:paraId="2D5DD4F7" w14:textId="77777777" w:rsidR="004D4F10" w:rsidRDefault="00D12350">
      <w:pPr>
        <w:pStyle w:val="Sansinterligne"/>
        <w:jc w:val="center"/>
        <w:rPr>
          <w:rStyle w:val="Aucun"/>
          <w:b/>
          <w:bCs/>
          <w:sz w:val="28"/>
          <w:szCs w:val="28"/>
        </w:rPr>
      </w:pPr>
      <w:bookmarkStart w:id="0" w:name="_Hlk207797553"/>
      <w:r>
        <w:rPr>
          <w:rStyle w:val="Aucun"/>
          <w:b/>
          <w:bCs/>
          <w:sz w:val="28"/>
          <w:szCs w:val="28"/>
        </w:rPr>
        <w:t>ORDRE DU JOUR</w:t>
      </w:r>
    </w:p>
    <w:p w14:paraId="03BFE46C" w14:textId="4C7CA33C" w:rsidR="004D4F10" w:rsidRDefault="00D12350">
      <w:pPr>
        <w:pStyle w:val="Sansinterligne"/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 xml:space="preserve">CONSEIL D’ADMINISTRATION DU </w:t>
      </w:r>
      <w:r w:rsidR="003A60C3">
        <w:rPr>
          <w:rStyle w:val="Aucun"/>
          <w:b/>
          <w:bCs/>
          <w:sz w:val="28"/>
          <w:szCs w:val="28"/>
        </w:rPr>
        <w:t>2</w:t>
      </w:r>
      <w:r w:rsidR="00814DEC">
        <w:rPr>
          <w:rStyle w:val="Aucun"/>
          <w:b/>
          <w:bCs/>
          <w:sz w:val="28"/>
          <w:szCs w:val="28"/>
        </w:rPr>
        <w:t>7</w:t>
      </w:r>
      <w:r w:rsidR="003A60C3">
        <w:rPr>
          <w:rStyle w:val="Aucun"/>
          <w:b/>
          <w:bCs/>
          <w:sz w:val="28"/>
          <w:szCs w:val="28"/>
        </w:rPr>
        <w:t xml:space="preserve"> </w:t>
      </w:r>
      <w:r w:rsidR="0073702F">
        <w:rPr>
          <w:rStyle w:val="Aucun"/>
          <w:b/>
          <w:bCs/>
          <w:sz w:val="28"/>
          <w:szCs w:val="28"/>
        </w:rPr>
        <w:t>OCTOBRE 2025</w:t>
      </w:r>
    </w:p>
    <w:p w14:paraId="3718B839" w14:textId="77777777" w:rsidR="00F6614D" w:rsidRDefault="00F6614D">
      <w:pPr>
        <w:pStyle w:val="Sansinterligne"/>
        <w:jc w:val="center"/>
        <w:rPr>
          <w:rStyle w:val="Aucun"/>
          <w:b/>
          <w:bCs/>
          <w:sz w:val="28"/>
          <w:szCs w:val="28"/>
        </w:rPr>
      </w:pPr>
    </w:p>
    <w:p w14:paraId="5C234B6C" w14:textId="77777777" w:rsidR="0073702F" w:rsidRPr="00F6614D" w:rsidRDefault="0073702F" w:rsidP="00814DEC">
      <w:pPr>
        <w:pStyle w:val="Sansinterligne"/>
        <w:rPr>
          <w:rStyle w:val="Aucun"/>
          <w:b/>
          <w:bCs/>
          <w:sz w:val="28"/>
          <w:szCs w:val="28"/>
        </w:rPr>
      </w:pPr>
    </w:p>
    <w:p w14:paraId="73AAAACB" w14:textId="16019B30" w:rsidR="004D4F10" w:rsidRPr="00F6614D" w:rsidRDefault="0073702F" w:rsidP="00F6614D">
      <w:pPr>
        <w:pStyle w:val="Corps"/>
        <w:rPr>
          <w:rStyle w:val="Aucun"/>
          <w:rFonts w:ascii="Arial" w:hAnsi="Arial"/>
          <w:b/>
          <w:bCs/>
        </w:rPr>
      </w:pPr>
      <w:r w:rsidRPr="00F6614D">
        <w:rPr>
          <w:rStyle w:val="Aucun"/>
          <w:rFonts w:ascii="Arial" w:hAnsi="Arial"/>
          <w:b/>
          <w:bCs/>
        </w:rPr>
        <w:t>-Accueil des nouveaux administrateurs.trices étudiant.es</w:t>
      </w:r>
    </w:p>
    <w:p w14:paraId="75672A59" w14:textId="30838ADB" w:rsidR="004D4F10" w:rsidRPr="00F6614D" w:rsidRDefault="00D12350" w:rsidP="00F6614D">
      <w:pPr>
        <w:pStyle w:val="Corps"/>
        <w:rPr>
          <w:rStyle w:val="Aucun"/>
          <w:rFonts w:ascii="Arial" w:hAnsi="Arial"/>
          <w:b/>
          <w:bCs/>
        </w:rPr>
      </w:pPr>
      <w:r w:rsidRPr="00F6614D">
        <w:rPr>
          <w:rStyle w:val="Aucun"/>
          <w:rFonts w:ascii="Arial" w:hAnsi="Arial"/>
          <w:b/>
          <w:bCs/>
        </w:rPr>
        <w:t>- Informations générales (rentrée 202</w:t>
      </w:r>
      <w:r w:rsidR="0073702F" w:rsidRPr="00F6614D">
        <w:rPr>
          <w:rStyle w:val="Aucun"/>
          <w:rFonts w:ascii="Arial" w:hAnsi="Arial"/>
          <w:b/>
          <w:bCs/>
        </w:rPr>
        <w:t>5</w:t>
      </w:r>
      <w:r w:rsidRPr="00F6614D">
        <w:rPr>
          <w:rStyle w:val="Aucun"/>
          <w:rFonts w:ascii="Arial" w:hAnsi="Arial"/>
          <w:b/>
          <w:bCs/>
        </w:rPr>
        <w:t>, projets Terre de culture 2025, recrutements, etc.)</w:t>
      </w:r>
    </w:p>
    <w:p w14:paraId="3057EF78" w14:textId="18B9A62D" w:rsidR="004D4F10" w:rsidRPr="00206D25" w:rsidRDefault="00D12350" w:rsidP="00F6614D">
      <w:pPr>
        <w:pStyle w:val="Corps"/>
        <w:rPr>
          <w:rStyle w:val="Aucun"/>
          <w:rFonts w:ascii="Arial" w:hAnsi="Arial"/>
          <w:b/>
          <w:bCs/>
        </w:rPr>
      </w:pPr>
      <w:r w:rsidRPr="00F6614D">
        <w:rPr>
          <w:rStyle w:val="Aucun"/>
          <w:rFonts w:ascii="Arial" w:hAnsi="Arial"/>
          <w:b/>
          <w:bCs/>
        </w:rPr>
        <w:t xml:space="preserve">- Approbation du PV du Conseil d’Administration du </w:t>
      </w:r>
      <w:r w:rsidR="0073702F" w:rsidRPr="00F6614D">
        <w:rPr>
          <w:rStyle w:val="Aucun"/>
          <w:rFonts w:ascii="Arial" w:hAnsi="Arial"/>
          <w:b/>
          <w:bCs/>
        </w:rPr>
        <w:t>19 mai 2025</w:t>
      </w:r>
    </w:p>
    <w:p w14:paraId="388A8F08" w14:textId="77777777" w:rsidR="004D4F10" w:rsidRDefault="00D12350" w:rsidP="00F6614D">
      <w:pPr>
        <w:pStyle w:val="Corps"/>
        <w:rPr>
          <w:rStyle w:val="Aucun"/>
          <w:rFonts w:ascii="Arial" w:hAnsi="Arial"/>
          <w:b/>
          <w:bCs/>
        </w:rPr>
      </w:pPr>
      <w:r w:rsidRPr="00F6614D">
        <w:rPr>
          <w:rStyle w:val="Aucun"/>
          <w:rFonts w:ascii="Arial" w:hAnsi="Arial"/>
          <w:b/>
          <w:bCs/>
        </w:rPr>
        <w:t>- Délibérations :</w:t>
      </w:r>
    </w:p>
    <w:p w14:paraId="3F1A3D3B" w14:textId="497E892C" w:rsidR="0033594D" w:rsidRDefault="0033594D" w:rsidP="00F6614D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 1</w:t>
      </w:r>
      <w:r w:rsidR="003A60C3">
        <w:rPr>
          <w:rStyle w:val="Aucun"/>
          <w:rFonts w:ascii="Arial" w:hAnsi="Arial"/>
        </w:rPr>
        <w:t xml:space="preserve"> </w:t>
      </w:r>
      <w:r>
        <w:rPr>
          <w:rStyle w:val="Aucun"/>
          <w:rFonts w:ascii="Arial" w:hAnsi="Arial"/>
        </w:rPr>
        <w:t>: gratuité des droits d’inscription à l’école d’art en faveur des étudiant.es boursier.es.</w:t>
      </w:r>
    </w:p>
    <w:p w14:paraId="5A5330C8" w14:textId="388D8CF9" w:rsidR="0033594D" w:rsidRPr="0033594D" w:rsidRDefault="0033594D" w:rsidP="00F6614D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</w:t>
      </w:r>
      <w:r w:rsidR="003A60C3">
        <w:rPr>
          <w:rStyle w:val="Aucun"/>
          <w:rFonts w:ascii="Arial" w:hAnsi="Arial"/>
        </w:rPr>
        <w:t xml:space="preserve"> 2</w:t>
      </w:r>
      <w:r>
        <w:rPr>
          <w:rStyle w:val="Aucun"/>
          <w:rFonts w:ascii="Arial" w:hAnsi="Arial"/>
        </w:rPr>
        <w:t> : Complétude du règlement des études dans le règlement intérieur</w:t>
      </w:r>
    </w:p>
    <w:p w14:paraId="369E07D7" w14:textId="6792AF16" w:rsidR="004D4F10" w:rsidRPr="00F6614D" w:rsidRDefault="00D12350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</w:t>
      </w:r>
      <w:r w:rsidR="003A60C3">
        <w:rPr>
          <w:rStyle w:val="Aucun"/>
          <w:rFonts w:ascii="Arial" w:hAnsi="Arial"/>
        </w:rPr>
        <w:t>3</w:t>
      </w:r>
      <w:r>
        <w:rPr>
          <w:rStyle w:val="Aucun"/>
          <w:rFonts w:ascii="Arial" w:hAnsi="Arial"/>
        </w:rPr>
        <w:t xml:space="preserve"> : </w:t>
      </w:r>
      <w:r w:rsidR="00502AA2">
        <w:rPr>
          <w:rStyle w:val="Aucun"/>
          <w:rFonts w:ascii="Arial" w:hAnsi="Arial"/>
        </w:rPr>
        <w:t>Suramortissement sur exercice antérieur</w:t>
      </w:r>
    </w:p>
    <w:p w14:paraId="679F8617" w14:textId="5E1CA79E" w:rsidR="004D4F10" w:rsidRPr="00F6614D" w:rsidRDefault="00D12350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</w:t>
      </w:r>
      <w:r w:rsidR="003A60C3">
        <w:rPr>
          <w:rStyle w:val="Aucun"/>
          <w:rFonts w:ascii="Arial" w:hAnsi="Arial"/>
        </w:rPr>
        <w:t>4</w:t>
      </w:r>
      <w:r>
        <w:rPr>
          <w:rStyle w:val="Aucun"/>
          <w:rFonts w:ascii="Arial" w:hAnsi="Arial"/>
        </w:rPr>
        <w:t> : actualisation du tableau des effectifs</w:t>
      </w:r>
    </w:p>
    <w:p w14:paraId="6DE80907" w14:textId="0ABE8259" w:rsidR="004D4F10" w:rsidRPr="00F6614D" w:rsidRDefault="00D12350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Délibération n°</w:t>
      </w:r>
      <w:r w:rsidR="003A60C3">
        <w:rPr>
          <w:rStyle w:val="Aucun"/>
          <w:rFonts w:ascii="Arial" w:hAnsi="Arial"/>
        </w:rPr>
        <w:t>5</w:t>
      </w:r>
      <w:r>
        <w:rPr>
          <w:rStyle w:val="Aucun"/>
          <w:rFonts w:ascii="Arial" w:hAnsi="Arial"/>
        </w:rPr>
        <w:t> : ROB 202</w:t>
      </w:r>
      <w:r w:rsidR="0073702F">
        <w:rPr>
          <w:rStyle w:val="Aucun"/>
          <w:rFonts w:ascii="Arial" w:hAnsi="Arial"/>
        </w:rPr>
        <w:t>6</w:t>
      </w:r>
    </w:p>
    <w:p w14:paraId="0EC811C5" w14:textId="702D635E" w:rsidR="00A64FB4" w:rsidRDefault="00A64FB4" w:rsidP="0073702F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 xml:space="preserve">Délibération n </w:t>
      </w:r>
      <w:r w:rsidR="008D3F19">
        <w:rPr>
          <w:rStyle w:val="Aucun"/>
          <w:rFonts w:ascii="Arial" w:hAnsi="Arial"/>
        </w:rPr>
        <w:t>6</w:t>
      </w:r>
      <w:r>
        <w:rPr>
          <w:rStyle w:val="Aucun"/>
          <w:rFonts w:ascii="Arial" w:hAnsi="Arial"/>
        </w:rPr>
        <w:t> : Création de poste de professeur d’enseignement artistique, spécialité, Installations multimédias et pratiques transdisciplinaires</w:t>
      </w:r>
    </w:p>
    <w:p w14:paraId="7AC095CE" w14:textId="6917C83C" w:rsidR="00A64FB4" w:rsidRDefault="00A64FB4" w:rsidP="0073702F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 xml:space="preserve">Délibération n </w:t>
      </w:r>
      <w:r w:rsidR="008D3F19">
        <w:rPr>
          <w:rStyle w:val="Aucun"/>
          <w:rFonts w:ascii="Arial" w:hAnsi="Arial"/>
        </w:rPr>
        <w:t>7</w:t>
      </w:r>
      <w:r>
        <w:rPr>
          <w:rStyle w:val="Aucun"/>
          <w:rFonts w:ascii="Arial" w:hAnsi="Arial"/>
        </w:rPr>
        <w:t> : création de poste de professeur d’enseignement artistique, spécialité dessin, installation</w:t>
      </w:r>
    </w:p>
    <w:p w14:paraId="6445FABB" w14:textId="7D5D5ED6" w:rsidR="00A64FB4" w:rsidRDefault="00A64FB4" w:rsidP="0073702F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 xml:space="preserve">Délibération n </w:t>
      </w:r>
      <w:r w:rsidR="008D3F19">
        <w:rPr>
          <w:rStyle w:val="Aucun"/>
          <w:rFonts w:ascii="Arial" w:hAnsi="Arial"/>
        </w:rPr>
        <w:t>8</w:t>
      </w:r>
      <w:r>
        <w:rPr>
          <w:rStyle w:val="Aucun"/>
          <w:rFonts w:ascii="Arial" w:hAnsi="Arial"/>
        </w:rPr>
        <w:t> : création de poste de professeur d’enseignement artistique , spécialité Conservation – Restauration, conservation préventive,</w:t>
      </w:r>
    </w:p>
    <w:p w14:paraId="2011975C" w14:textId="4AF414C6" w:rsidR="00F6614D" w:rsidRPr="00F6614D" w:rsidRDefault="00A64FB4" w:rsidP="00502AA2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 xml:space="preserve">Délibération n </w:t>
      </w:r>
      <w:r w:rsidR="008D3F19">
        <w:rPr>
          <w:rStyle w:val="Aucun"/>
          <w:rFonts w:ascii="Arial" w:hAnsi="Arial"/>
        </w:rPr>
        <w:t>9</w:t>
      </w:r>
      <w:r>
        <w:rPr>
          <w:rStyle w:val="Aucun"/>
          <w:rFonts w:ascii="Arial" w:hAnsi="Arial"/>
        </w:rPr>
        <w:t> : création de poste de professeur d’enseignement artistique, spécialité Volume</w:t>
      </w:r>
      <w:r w:rsidR="00502AA2">
        <w:rPr>
          <w:rStyle w:val="Aucun"/>
          <w:rFonts w:ascii="Arial" w:hAnsi="Arial"/>
        </w:rPr>
        <w:t>, installation</w:t>
      </w:r>
    </w:p>
    <w:p w14:paraId="23EDB7A7" w14:textId="77777777" w:rsidR="004D4F10" w:rsidRDefault="00D12350" w:rsidP="00F6614D">
      <w:pPr>
        <w:pStyle w:val="Corps"/>
        <w:rPr>
          <w:rStyle w:val="Aucun"/>
          <w:rFonts w:ascii="Arial" w:hAnsi="Arial"/>
          <w:b/>
          <w:bCs/>
        </w:rPr>
      </w:pPr>
      <w:r w:rsidRPr="00F6614D">
        <w:rPr>
          <w:rStyle w:val="Aucun"/>
          <w:rFonts w:ascii="Arial" w:hAnsi="Arial"/>
          <w:b/>
          <w:bCs/>
        </w:rPr>
        <w:t>- Questions diverses :</w:t>
      </w:r>
    </w:p>
    <w:p w14:paraId="7A16D380" w14:textId="7FCFF75F" w:rsidR="00206D25" w:rsidRPr="00F6614D" w:rsidRDefault="00206D25" w:rsidP="00206D25">
      <w:pPr>
        <w:pStyle w:val="Corps"/>
        <w:rPr>
          <w:rStyle w:val="Aucun"/>
          <w:rFonts w:ascii="Arial" w:hAnsi="Arial"/>
          <w:b/>
          <w:bCs/>
        </w:rPr>
      </w:pPr>
      <w:r>
        <w:rPr>
          <w:rStyle w:val="Aucun"/>
          <w:rFonts w:ascii="Arial" w:hAnsi="Arial"/>
        </w:rPr>
        <w:t>Echanges sur la mise en place de la complémentaire santé à l’ESAA</w:t>
      </w:r>
    </w:p>
    <w:p w14:paraId="0E1AB6AA" w14:textId="4E1AADA1" w:rsidR="0073702F" w:rsidRDefault="00F6614D" w:rsidP="00F6614D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Présentation des dossiers CVEC (Espace YIIIIIIIY, Association BDE)</w:t>
      </w:r>
    </w:p>
    <w:p w14:paraId="5F2019E6" w14:textId="179BF63F" w:rsidR="0033594D" w:rsidRPr="00F6614D" w:rsidRDefault="0033594D" w:rsidP="00F6614D">
      <w:pPr>
        <w:pStyle w:val="Corps"/>
        <w:numPr>
          <w:ilvl w:val="0"/>
          <w:numId w:val="1"/>
        </w:num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>Virements de crédits opérés dans le BP 202</w:t>
      </w:r>
      <w:r w:rsidR="00FF25EA">
        <w:rPr>
          <w:rStyle w:val="Aucun"/>
          <w:rFonts w:ascii="Arial" w:hAnsi="Arial"/>
        </w:rPr>
        <w:t>5</w:t>
      </w:r>
    </w:p>
    <w:bookmarkEnd w:id="0"/>
    <w:p w14:paraId="0DA2BAA4" w14:textId="77777777" w:rsidR="00FF7B36" w:rsidRDefault="00FF7B36" w:rsidP="00FF7B36">
      <w:pPr>
        <w:pStyle w:val="Corps"/>
        <w:tabs>
          <w:tab w:val="left" w:pos="420"/>
        </w:tabs>
        <w:ind w:left="420"/>
      </w:pPr>
    </w:p>
    <w:sectPr w:rsidR="00FF7B36" w:rsidSect="00F6614D">
      <w:headerReference w:type="default" r:id="rId8"/>
      <w:footerReference w:type="default" r:id="rId9"/>
      <w:pgSz w:w="11900" w:h="16840"/>
      <w:pgMar w:top="284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C139" w14:textId="77777777" w:rsidR="004D4F10" w:rsidRDefault="00D12350">
      <w:r>
        <w:separator/>
      </w:r>
    </w:p>
  </w:endnote>
  <w:endnote w:type="continuationSeparator" w:id="0">
    <w:p w14:paraId="076D9F65" w14:textId="77777777" w:rsidR="004D4F10" w:rsidRDefault="00D1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Helvetica Neue">
    <w:altName w:val="Sylfae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D8C2" w14:textId="77777777" w:rsidR="004D4F10" w:rsidRDefault="00D12350">
    <w:pPr>
      <w:pStyle w:val="Pieddepage"/>
      <w:tabs>
        <w:tab w:val="clear" w:pos="9072"/>
        <w:tab w:val="right" w:pos="9046"/>
      </w:tabs>
      <w:jc w:val="right"/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>
      <w:rPr>
        <w:rStyle w:val="Aucun"/>
        <w:noProof/>
      </w:rPr>
      <w:t>1</w:t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A2D7" w14:textId="77777777" w:rsidR="004D4F10" w:rsidRDefault="00D12350">
      <w:r>
        <w:separator/>
      </w:r>
    </w:p>
  </w:footnote>
  <w:footnote w:type="continuationSeparator" w:id="0">
    <w:p w14:paraId="0C2F22B0" w14:textId="77777777" w:rsidR="004D4F10" w:rsidRDefault="00D1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696B" w14:textId="77777777" w:rsidR="004D4F10" w:rsidRDefault="004D4F10">
    <w:pPr>
      <w:pStyle w:val="En-tte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EC5D0C"/>
    <w:multiLevelType w:val="singleLevel"/>
    <w:tmpl w:val="BEEC5D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D1C3519"/>
    <w:multiLevelType w:val="singleLevel"/>
    <w:tmpl w:val="FD1C351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3A61804"/>
    <w:multiLevelType w:val="hybridMultilevel"/>
    <w:tmpl w:val="24CAC47A"/>
    <w:lvl w:ilvl="0" w:tplc="BEEC5D0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35B2E"/>
    <w:multiLevelType w:val="hybridMultilevel"/>
    <w:tmpl w:val="6B703C6C"/>
    <w:lvl w:ilvl="0" w:tplc="B9CC670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3DED"/>
    <w:multiLevelType w:val="hybridMultilevel"/>
    <w:tmpl w:val="E932C84A"/>
    <w:lvl w:ilvl="0" w:tplc="BEEC5D0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A3A00"/>
    <w:multiLevelType w:val="hybridMultilevel"/>
    <w:tmpl w:val="AA6A4014"/>
    <w:lvl w:ilvl="0" w:tplc="CE60B75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3078">
    <w:abstractNumId w:val="0"/>
  </w:num>
  <w:num w:numId="2" w16cid:durableId="1987391428">
    <w:abstractNumId w:val="1"/>
  </w:num>
  <w:num w:numId="3" w16cid:durableId="201214059">
    <w:abstractNumId w:val="5"/>
  </w:num>
  <w:num w:numId="4" w16cid:durableId="1136605496">
    <w:abstractNumId w:val="3"/>
  </w:num>
  <w:num w:numId="5" w16cid:durableId="249512682">
    <w:abstractNumId w:val="4"/>
  </w:num>
  <w:num w:numId="6" w16cid:durableId="2070182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10"/>
    <w:rsid w:val="00030BDA"/>
    <w:rsid w:val="001571BD"/>
    <w:rsid w:val="00206D25"/>
    <w:rsid w:val="0033594D"/>
    <w:rsid w:val="003551C5"/>
    <w:rsid w:val="003A60C3"/>
    <w:rsid w:val="003B51B1"/>
    <w:rsid w:val="00456F18"/>
    <w:rsid w:val="004D4F10"/>
    <w:rsid w:val="004F0EA5"/>
    <w:rsid w:val="00502AA2"/>
    <w:rsid w:val="00544D25"/>
    <w:rsid w:val="0073702F"/>
    <w:rsid w:val="007F6A24"/>
    <w:rsid w:val="00814DEC"/>
    <w:rsid w:val="008C1A3E"/>
    <w:rsid w:val="008D3F19"/>
    <w:rsid w:val="009F79D0"/>
    <w:rsid w:val="00A64FB4"/>
    <w:rsid w:val="00A80E3A"/>
    <w:rsid w:val="00AA5FEA"/>
    <w:rsid w:val="00D12350"/>
    <w:rsid w:val="00EC27F6"/>
    <w:rsid w:val="00F6614D"/>
    <w:rsid w:val="00FF25EA"/>
    <w:rsid w:val="00FF7B36"/>
    <w:rsid w:val="7DB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9B37"/>
  <w15:docId w15:val="{1F876462-F0BA-4DA5-8EE4-96BF7857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1">
    <w:name w:val="En-tête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ucun">
    <w:name w:val="Aucun"/>
  </w:style>
  <w:style w:type="paragraph" w:styleId="Sansinterligne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</dc:creator>
  <cp:lastModifiedBy>emilie cosme</cp:lastModifiedBy>
  <cp:revision>14</cp:revision>
  <cp:lastPrinted>2025-09-15T06:57:00Z</cp:lastPrinted>
  <dcterms:created xsi:type="dcterms:W3CDTF">2024-10-08T12:24:00Z</dcterms:created>
  <dcterms:modified xsi:type="dcterms:W3CDTF">2025-10-08T08:35:00Z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1033-4.3.0.7581</vt:lpwstr>
  </property>
</Properties>
</file>