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11FD" w14:textId="77777777" w:rsidR="00051A3D" w:rsidRDefault="00051A3D" w:rsidP="00051A3D">
      <w:pPr>
        <w:jc w:val="both"/>
        <w:rPr>
          <w:rFonts w:ascii="Arial" w:hAnsi="Arial" w:cs="Arial"/>
          <w:bCs/>
        </w:rPr>
      </w:pPr>
    </w:p>
    <w:tbl>
      <w:tblPr>
        <w:tblW w:w="97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205"/>
        <w:gridCol w:w="4696"/>
      </w:tblGrid>
      <w:tr w:rsidR="00051A3D" w:rsidRPr="00EA0C19" w14:paraId="64F2B551" w14:textId="77777777" w:rsidTr="5FB80080">
        <w:trPr>
          <w:cantSplit/>
          <w:trHeight w:val="1009"/>
        </w:trPr>
        <w:tc>
          <w:tcPr>
            <w:tcW w:w="2835" w:type="dxa"/>
            <w:tcBorders>
              <w:bottom w:val="nil"/>
            </w:tcBorders>
          </w:tcPr>
          <w:p w14:paraId="1196A848" w14:textId="77777777" w:rsidR="00051A3D" w:rsidRDefault="00051A3D" w:rsidP="00A70713">
            <w:pPr>
              <w:jc w:val="center"/>
              <w:rPr>
                <w:noProof/>
              </w:rPr>
            </w:pPr>
          </w:p>
          <w:p w14:paraId="5D55FD9F" w14:textId="77777777" w:rsidR="005E71AB" w:rsidRDefault="005E71AB" w:rsidP="00A70713">
            <w:pPr>
              <w:jc w:val="center"/>
            </w:pPr>
            <w:r>
              <w:rPr>
                <w:noProof/>
              </w:rPr>
              <w:drawing>
                <wp:inline distT="0" distB="0" distL="0" distR="0" wp14:anchorId="22001CF8" wp14:editId="55BC1640">
                  <wp:extent cx="1143000"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353" cy="762235"/>
                          </a:xfrm>
                          <a:prstGeom prst="rect">
                            <a:avLst/>
                          </a:prstGeom>
                        </pic:spPr>
                      </pic:pic>
                    </a:graphicData>
                  </a:graphic>
                </wp:inline>
              </w:drawing>
            </w:r>
          </w:p>
          <w:p w14:paraId="4A900009" w14:textId="2BAE6B45" w:rsidR="005E71AB" w:rsidRPr="00EA0C19" w:rsidRDefault="005E71AB" w:rsidP="00A70713">
            <w:pPr>
              <w:jc w:val="center"/>
            </w:pPr>
          </w:p>
        </w:tc>
        <w:tc>
          <w:tcPr>
            <w:tcW w:w="6901" w:type="dxa"/>
            <w:gridSpan w:val="2"/>
            <w:tcBorders>
              <w:bottom w:val="nil"/>
            </w:tcBorders>
          </w:tcPr>
          <w:p w14:paraId="534394C1" w14:textId="10379F60" w:rsidR="005E71AB" w:rsidRPr="005E71AB" w:rsidRDefault="00051A3D" w:rsidP="005E71AB">
            <w:pPr>
              <w:pStyle w:val="Titre1"/>
              <w:numPr>
                <w:ilvl w:val="0"/>
                <w:numId w:val="0"/>
              </w:numPr>
              <w:ind w:left="432"/>
              <w:rPr>
                <w:rFonts w:ascii="Arial" w:hAnsi="Arial"/>
                <w:sz w:val="28"/>
                <w:szCs w:val="28"/>
              </w:rPr>
            </w:pPr>
            <w:r w:rsidRPr="005E71AB">
              <w:rPr>
                <w:rFonts w:ascii="Arial" w:hAnsi="Arial"/>
                <w:kern w:val="0"/>
                <w:sz w:val="28"/>
                <w:szCs w:val="28"/>
              </w:rPr>
              <w:t xml:space="preserve">Intitulé du poste : </w:t>
            </w:r>
            <w:r w:rsidR="0012647C" w:rsidRPr="0012647C">
              <w:rPr>
                <w:rFonts w:ascii="Arial" w:hAnsi="Arial"/>
                <w:kern w:val="0"/>
                <w:sz w:val="28"/>
                <w:szCs w:val="28"/>
              </w:rPr>
              <w:t>PROFESSEUR D'ENSEIGNEMENT ARTISTIQUE EN CONSERVATION-RESTAURATION DES BIENS CULTUREL</w:t>
            </w:r>
            <w:r w:rsidR="0048336A">
              <w:rPr>
                <w:rFonts w:ascii="Arial" w:hAnsi="Arial"/>
                <w:kern w:val="0"/>
                <w:sz w:val="28"/>
                <w:szCs w:val="28"/>
              </w:rPr>
              <w:t xml:space="preserve">S </w:t>
            </w:r>
            <w:r w:rsidR="0012647C" w:rsidRPr="0012647C">
              <w:rPr>
                <w:rFonts w:ascii="Arial" w:hAnsi="Arial"/>
                <w:kern w:val="0"/>
                <w:sz w:val="28"/>
                <w:szCs w:val="28"/>
              </w:rPr>
              <w:t xml:space="preserve">SPECIALITE </w:t>
            </w:r>
            <w:r w:rsidR="01DF4C58" w:rsidRPr="0012647C">
              <w:rPr>
                <w:rFonts w:ascii="Arial" w:hAnsi="Arial"/>
                <w:kern w:val="0"/>
                <w:sz w:val="28"/>
                <w:szCs w:val="28"/>
              </w:rPr>
              <w:t xml:space="preserve">ART CONTEMPORAIN / </w:t>
            </w:r>
            <w:r w:rsidR="007E1762">
              <w:rPr>
                <w:rFonts w:ascii="Arial" w:hAnsi="Arial"/>
                <w:kern w:val="0"/>
                <w:sz w:val="28"/>
                <w:szCs w:val="28"/>
              </w:rPr>
              <w:t>MATERIAUX</w:t>
            </w:r>
            <w:r w:rsidR="0012647C" w:rsidRPr="0012647C">
              <w:rPr>
                <w:rFonts w:ascii="Arial" w:hAnsi="Arial"/>
                <w:kern w:val="0"/>
                <w:sz w:val="28"/>
                <w:szCs w:val="28"/>
              </w:rPr>
              <w:t xml:space="preserve"> </w:t>
            </w:r>
            <w:r w:rsidR="6590337B" w:rsidRPr="0012647C">
              <w:rPr>
                <w:rFonts w:ascii="Arial" w:hAnsi="Arial"/>
                <w:kern w:val="0"/>
                <w:sz w:val="28"/>
                <w:szCs w:val="28"/>
              </w:rPr>
              <w:t>BOIS ET PLASTIQUES</w:t>
            </w:r>
          </w:p>
          <w:p w14:paraId="115E2D0B" w14:textId="62AE981D" w:rsidR="00051A3D" w:rsidRPr="00E62BBC" w:rsidRDefault="00051A3D" w:rsidP="00A979FE">
            <w:pPr>
              <w:pStyle w:val="Titre1"/>
              <w:numPr>
                <w:ilvl w:val="0"/>
                <w:numId w:val="0"/>
              </w:numPr>
              <w:rPr>
                <w:rFonts w:ascii="Verdana" w:hAnsi="Verdana"/>
                <w:b w:val="0"/>
                <w:sz w:val="28"/>
                <w:szCs w:val="28"/>
              </w:rPr>
            </w:pPr>
          </w:p>
        </w:tc>
      </w:tr>
      <w:tr w:rsidR="00051A3D" w:rsidRPr="007C58C8" w14:paraId="29E0BAB9" w14:textId="77777777" w:rsidTr="5FB80080">
        <w:trPr>
          <w:trHeight w:val="223"/>
        </w:trPr>
        <w:tc>
          <w:tcPr>
            <w:tcW w:w="9736" w:type="dxa"/>
            <w:gridSpan w:val="3"/>
            <w:tcBorders>
              <w:top w:val="single" w:sz="4" w:space="0" w:color="auto"/>
              <w:bottom w:val="single" w:sz="4" w:space="0" w:color="auto"/>
            </w:tcBorders>
          </w:tcPr>
          <w:p w14:paraId="4E22D8B7" w14:textId="77777777" w:rsidR="00051A3D" w:rsidRPr="007C58C8" w:rsidRDefault="00051A3D" w:rsidP="00A979FE">
            <w:pPr>
              <w:jc w:val="center"/>
              <w:rPr>
                <w:rFonts w:ascii="Arial" w:hAnsi="Arial" w:cs="Arial"/>
                <w:i/>
                <w:iCs/>
                <w:szCs w:val="22"/>
              </w:rPr>
            </w:pPr>
            <w:r w:rsidRPr="007C58C8">
              <w:rPr>
                <w:rFonts w:ascii="Arial" w:hAnsi="Arial" w:cs="Arial"/>
                <w:i/>
                <w:iCs/>
                <w:szCs w:val="22"/>
              </w:rPr>
              <w:t>Cadre réservé à la Direction des Ressources humaines</w:t>
            </w:r>
          </w:p>
        </w:tc>
      </w:tr>
      <w:tr w:rsidR="00051A3D" w:rsidRPr="007C58C8" w14:paraId="5387F978" w14:textId="77777777" w:rsidTr="5FB80080">
        <w:trPr>
          <w:trHeight w:val="223"/>
        </w:trPr>
        <w:tc>
          <w:tcPr>
            <w:tcW w:w="5040" w:type="dxa"/>
            <w:gridSpan w:val="2"/>
            <w:tcBorders>
              <w:bottom w:val="single" w:sz="4" w:space="0" w:color="auto"/>
            </w:tcBorders>
          </w:tcPr>
          <w:p w14:paraId="2D6827AC" w14:textId="77777777" w:rsidR="00051A3D" w:rsidRPr="007C58C8" w:rsidRDefault="00051A3D" w:rsidP="00A979FE">
            <w:pPr>
              <w:rPr>
                <w:rFonts w:ascii="Arial" w:hAnsi="Arial" w:cs="Arial"/>
                <w:szCs w:val="22"/>
              </w:rPr>
            </w:pPr>
            <w:r w:rsidRPr="007C58C8">
              <w:rPr>
                <w:rFonts w:ascii="Arial" w:hAnsi="Arial" w:cs="Arial"/>
                <w:szCs w:val="22"/>
              </w:rPr>
              <w:t xml:space="preserve">Catégorie du poste : A </w:t>
            </w:r>
            <w:r w:rsidRPr="007C58C8">
              <w:rPr>
                <w:rFonts w:ascii="Wingdings" w:eastAsia="Wingdings" w:hAnsi="Wingdings" w:cs="Wingdings"/>
                <w:szCs w:val="22"/>
                <w:highlight w:val="black"/>
              </w:rPr>
              <w:t>¨</w:t>
            </w:r>
            <w:r w:rsidRPr="007C58C8">
              <w:rPr>
                <w:rFonts w:ascii="Arial" w:hAnsi="Arial" w:cs="Arial"/>
                <w:szCs w:val="22"/>
              </w:rPr>
              <w:t xml:space="preserve"> B </w:t>
            </w:r>
            <w:r w:rsidRPr="007C58C8">
              <w:rPr>
                <w:rFonts w:ascii="Wingdings" w:eastAsia="Wingdings" w:hAnsi="Wingdings" w:cs="Wingdings"/>
                <w:szCs w:val="22"/>
              </w:rPr>
              <w:t>¨</w:t>
            </w:r>
            <w:r w:rsidRPr="007C58C8">
              <w:rPr>
                <w:rFonts w:ascii="Arial" w:hAnsi="Arial" w:cs="Arial"/>
                <w:szCs w:val="22"/>
              </w:rPr>
              <w:t xml:space="preserve"> C </w:t>
            </w:r>
            <w:r w:rsidRPr="007C58C8">
              <w:rPr>
                <w:rFonts w:ascii="Wingdings" w:eastAsia="Wingdings" w:hAnsi="Wingdings" w:cs="Wingdings"/>
                <w:szCs w:val="22"/>
              </w:rPr>
              <w:t>¨</w:t>
            </w:r>
          </w:p>
        </w:tc>
        <w:tc>
          <w:tcPr>
            <w:tcW w:w="4696" w:type="dxa"/>
            <w:tcBorders>
              <w:bottom w:val="single" w:sz="4" w:space="0" w:color="auto"/>
            </w:tcBorders>
          </w:tcPr>
          <w:p w14:paraId="0FC6AA82" w14:textId="5340FE8E" w:rsidR="00051A3D" w:rsidRPr="007C58C8" w:rsidRDefault="00051A3D" w:rsidP="00A979FE">
            <w:pPr>
              <w:rPr>
                <w:rFonts w:ascii="Arial" w:hAnsi="Arial" w:cs="Arial"/>
                <w:szCs w:val="22"/>
              </w:rPr>
            </w:pPr>
            <w:r w:rsidRPr="007C58C8">
              <w:rPr>
                <w:rFonts w:ascii="Arial" w:hAnsi="Arial" w:cs="Arial"/>
                <w:szCs w:val="22"/>
              </w:rPr>
              <w:t>Filière :</w:t>
            </w:r>
            <w:r w:rsidR="005E71AB" w:rsidRPr="007C58C8">
              <w:rPr>
                <w:rFonts w:ascii="Arial" w:hAnsi="Arial" w:cs="Arial"/>
                <w:szCs w:val="22"/>
              </w:rPr>
              <w:t xml:space="preserve"> culturelle</w:t>
            </w:r>
          </w:p>
        </w:tc>
      </w:tr>
      <w:tr w:rsidR="00051A3D" w:rsidRPr="007C58C8" w14:paraId="021E36D8" w14:textId="77777777" w:rsidTr="5FB80080">
        <w:trPr>
          <w:trHeight w:val="223"/>
        </w:trPr>
        <w:tc>
          <w:tcPr>
            <w:tcW w:w="5040" w:type="dxa"/>
            <w:gridSpan w:val="2"/>
            <w:tcBorders>
              <w:bottom w:val="single" w:sz="4" w:space="0" w:color="auto"/>
            </w:tcBorders>
          </w:tcPr>
          <w:p w14:paraId="227A4BEF" w14:textId="2462BECB" w:rsidR="00051A3D" w:rsidRPr="007C58C8" w:rsidRDefault="00051A3D" w:rsidP="00A979FE">
            <w:pPr>
              <w:rPr>
                <w:rFonts w:ascii="Arial" w:hAnsi="Arial" w:cs="Arial"/>
                <w:szCs w:val="22"/>
              </w:rPr>
            </w:pPr>
            <w:r w:rsidRPr="007C58C8">
              <w:rPr>
                <w:rFonts w:ascii="Arial" w:hAnsi="Arial" w:cs="Arial"/>
                <w:szCs w:val="22"/>
              </w:rPr>
              <w:t>Cadre d’emplois :</w:t>
            </w:r>
            <w:r w:rsidR="005E71AB" w:rsidRPr="007C58C8">
              <w:rPr>
                <w:rFonts w:ascii="Arial" w:hAnsi="Arial" w:cs="Arial"/>
                <w:szCs w:val="22"/>
              </w:rPr>
              <w:t xml:space="preserve"> A</w:t>
            </w:r>
          </w:p>
        </w:tc>
        <w:tc>
          <w:tcPr>
            <w:tcW w:w="4696" w:type="dxa"/>
            <w:tcBorders>
              <w:bottom w:val="single" w:sz="4" w:space="0" w:color="auto"/>
            </w:tcBorders>
          </w:tcPr>
          <w:p w14:paraId="48BFD369" w14:textId="328B4855" w:rsidR="00051A3D" w:rsidRPr="007C58C8" w:rsidRDefault="00051A3D" w:rsidP="00A979FE">
            <w:pPr>
              <w:rPr>
                <w:rFonts w:ascii="Arial" w:hAnsi="Arial" w:cs="Arial"/>
                <w:szCs w:val="22"/>
              </w:rPr>
            </w:pPr>
            <w:r w:rsidRPr="007C58C8">
              <w:rPr>
                <w:rFonts w:ascii="Arial" w:hAnsi="Arial" w:cs="Arial"/>
                <w:szCs w:val="22"/>
              </w:rPr>
              <w:t>Grade :</w:t>
            </w:r>
            <w:r w:rsidR="005E71AB" w:rsidRPr="007C58C8">
              <w:rPr>
                <w:rFonts w:ascii="Arial" w:hAnsi="Arial" w:cs="Arial"/>
                <w:szCs w:val="22"/>
              </w:rPr>
              <w:t xml:space="preserve"> PEA</w:t>
            </w:r>
          </w:p>
        </w:tc>
      </w:tr>
    </w:tbl>
    <w:p w14:paraId="3B474C9D" w14:textId="77777777" w:rsidR="00051A3D" w:rsidRPr="007C58C8" w:rsidRDefault="00051A3D" w:rsidP="00051A3D">
      <w:pPr>
        <w:rPr>
          <w:rFonts w:ascii="Arial" w:hAnsi="Arial" w:cs="Arial"/>
          <w:b/>
          <w:szCs w:val="22"/>
        </w:rPr>
      </w:pPr>
    </w:p>
    <w:p w14:paraId="3952FAA1" w14:textId="77777777" w:rsidR="00051A3D" w:rsidRPr="007C58C8" w:rsidRDefault="00051A3D" w:rsidP="00051A3D">
      <w:pPr>
        <w:rPr>
          <w:rFonts w:ascii="Arial" w:hAnsi="Arial" w:cs="Arial"/>
          <w:b/>
          <w:szCs w:val="22"/>
        </w:rPr>
      </w:pPr>
      <w:r w:rsidRPr="007C58C8">
        <w:rPr>
          <w:rFonts w:ascii="Arial" w:hAnsi="Arial" w:cs="Arial"/>
          <w:b/>
          <w:szCs w:val="22"/>
        </w:rPr>
        <w:t>RATTACHEMENT HIERARCHIQUE</w:t>
      </w:r>
    </w:p>
    <w:p w14:paraId="3F65B2ED" w14:textId="2209EE3B" w:rsidR="00051A3D" w:rsidRPr="007C58C8" w:rsidRDefault="00051A3D" w:rsidP="00051A3D">
      <w:pPr>
        <w:spacing w:before="120"/>
        <w:ind w:left="357" w:hanging="357"/>
        <w:rPr>
          <w:rFonts w:ascii="Arial" w:hAnsi="Arial" w:cs="Arial"/>
          <w:szCs w:val="22"/>
        </w:rPr>
      </w:pPr>
      <w:r w:rsidRPr="007C58C8">
        <w:rPr>
          <w:rFonts w:ascii="Arial" w:hAnsi="Arial" w:cs="Arial"/>
          <w:b/>
          <w:szCs w:val="22"/>
        </w:rPr>
        <w:t xml:space="preserve">Direction : </w:t>
      </w:r>
      <w:r w:rsidR="00B12F04">
        <w:rPr>
          <w:rFonts w:ascii="Arial" w:hAnsi="Arial" w:cs="Arial"/>
          <w:b/>
          <w:bCs/>
          <w:szCs w:val="22"/>
        </w:rPr>
        <w:t>Benoit Broisat</w:t>
      </w:r>
    </w:p>
    <w:p w14:paraId="5409C5E4" w14:textId="77777777" w:rsidR="00051A3D" w:rsidRPr="007C58C8" w:rsidRDefault="00051A3D" w:rsidP="00051A3D">
      <w:pPr>
        <w:spacing w:before="120"/>
        <w:ind w:left="357" w:hanging="357"/>
        <w:rPr>
          <w:rFonts w:ascii="Arial" w:hAnsi="Arial" w:cs="Arial"/>
          <w:b/>
          <w:szCs w:val="22"/>
        </w:rPr>
      </w:pPr>
      <w:r w:rsidRPr="007C58C8">
        <w:rPr>
          <w:rFonts w:ascii="Arial" w:hAnsi="Arial" w:cs="Arial"/>
          <w:b/>
          <w:szCs w:val="22"/>
        </w:rPr>
        <w:t>Responsable hiérarchique direct :</w:t>
      </w:r>
    </w:p>
    <w:p w14:paraId="15F9A481" w14:textId="05AEC668" w:rsidR="00051A3D" w:rsidRPr="007C58C8" w:rsidRDefault="0001342B" w:rsidP="00051A3D">
      <w:pPr>
        <w:spacing w:before="120"/>
        <w:ind w:left="357" w:hanging="357"/>
        <w:rPr>
          <w:rFonts w:ascii="Arial" w:hAnsi="Arial" w:cs="Arial"/>
          <w:b/>
          <w:szCs w:val="22"/>
        </w:rPr>
      </w:pPr>
      <w:r w:rsidRPr="007C58C8">
        <w:rPr>
          <w:rFonts w:ascii="Arial" w:hAnsi="Arial" w:cs="Arial"/>
          <w:b/>
          <w:szCs w:val="22"/>
        </w:rPr>
        <w:t xml:space="preserve">Nom, </w:t>
      </w:r>
      <w:r w:rsidR="00051A3D" w:rsidRPr="007C58C8">
        <w:rPr>
          <w:rFonts w:ascii="Arial" w:hAnsi="Arial" w:cs="Arial"/>
          <w:b/>
          <w:szCs w:val="22"/>
        </w:rPr>
        <w:t>prénom</w:t>
      </w:r>
      <w:r w:rsidRPr="007C58C8">
        <w:rPr>
          <w:rFonts w:ascii="Arial" w:hAnsi="Arial" w:cs="Arial"/>
          <w:b/>
          <w:szCs w:val="22"/>
        </w:rPr>
        <w:t xml:space="preserve"> du responsable hiérarchique direct :</w:t>
      </w:r>
      <w:r w:rsidR="007E6418">
        <w:rPr>
          <w:rFonts w:ascii="Arial" w:hAnsi="Arial" w:cs="Arial"/>
          <w:b/>
          <w:szCs w:val="22"/>
        </w:rPr>
        <w:t xml:space="preserve"> </w:t>
      </w:r>
      <w:r w:rsidR="00B12F04">
        <w:rPr>
          <w:rFonts w:ascii="Arial" w:hAnsi="Arial" w:cs="Arial"/>
          <w:b/>
          <w:szCs w:val="22"/>
        </w:rPr>
        <w:t>Benoit Broisat</w:t>
      </w:r>
    </w:p>
    <w:p w14:paraId="2528B930" w14:textId="6FCA835B" w:rsidR="00051A3D" w:rsidRPr="007C58C8" w:rsidRDefault="00051A3D" w:rsidP="00051A3D">
      <w:pPr>
        <w:spacing w:before="120"/>
        <w:ind w:left="357" w:hanging="357"/>
        <w:rPr>
          <w:rFonts w:ascii="Arial" w:hAnsi="Arial" w:cs="Arial"/>
          <w:b/>
          <w:szCs w:val="22"/>
        </w:rPr>
      </w:pPr>
      <w:r w:rsidRPr="007C58C8">
        <w:rPr>
          <w:rFonts w:ascii="Arial" w:hAnsi="Arial" w:cs="Arial"/>
          <w:b/>
          <w:szCs w:val="22"/>
        </w:rPr>
        <w:t>Fonction :</w:t>
      </w:r>
      <w:r w:rsidR="007E6418">
        <w:rPr>
          <w:rFonts w:ascii="Arial" w:hAnsi="Arial" w:cs="Arial"/>
          <w:b/>
          <w:szCs w:val="22"/>
        </w:rPr>
        <w:t xml:space="preserve"> </w:t>
      </w:r>
      <w:r w:rsidR="007C58C8" w:rsidRPr="007C58C8">
        <w:rPr>
          <w:rFonts w:ascii="Arial" w:hAnsi="Arial" w:cs="Arial"/>
          <w:b/>
          <w:szCs w:val="22"/>
        </w:rPr>
        <w:t>Directeur</w:t>
      </w:r>
    </w:p>
    <w:p w14:paraId="2655357D" w14:textId="77777777" w:rsidR="00051A3D" w:rsidRPr="007C58C8" w:rsidRDefault="00051A3D" w:rsidP="00051A3D">
      <w:pPr>
        <w:rPr>
          <w:rFonts w:ascii="Arial" w:hAnsi="Arial" w:cs="Arial"/>
          <w:b/>
          <w:szCs w:val="22"/>
        </w:rPr>
      </w:pPr>
    </w:p>
    <w:p w14:paraId="2DF1C817" w14:textId="77777777" w:rsidR="00051A3D" w:rsidRPr="007C58C8" w:rsidRDefault="00051A3D" w:rsidP="00051A3D">
      <w:pPr>
        <w:rPr>
          <w:rFonts w:ascii="Arial" w:hAnsi="Arial" w:cs="Arial"/>
          <w:b/>
          <w:szCs w:val="22"/>
        </w:rPr>
      </w:pPr>
      <w:r w:rsidRPr="007C58C8">
        <w:rPr>
          <w:rFonts w:ascii="Arial" w:hAnsi="Arial" w:cs="Arial"/>
          <w:b/>
          <w:szCs w:val="22"/>
        </w:rPr>
        <w:t xml:space="preserve">POSTE OCCUPE PAR </w:t>
      </w:r>
    </w:p>
    <w:p w14:paraId="2F95DF5E" w14:textId="77777777" w:rsidR="00051A3D" w:rsidRPr="007C58C8" w:rsidRDefault="00051A3D" w:rsidP="00051A3D">
      <w:pPr>
        <w:spacing w:before="120"/>
        <w:ind w:left="357" w:hanging="357"/>
        <w:rPr>
          <w:rFonts w:ascii="Arial" w:hAnsi="Arial" w:cs="Arial"/>
          <w:b/>
          <w:szCs w:val="22"/>
        </w:rPr>
      </w:pPr>
      <w:r w:rsidRPr="007C58C8">
        <w:rPr>
          <w:rFonts w:ascii="Arial" w:hAnsi="Arial" w:cs="Arial"/>
          <w:b/>
          <w:szCs w:val="22"/>
        </w:rPr>
        <w:t>Nom et prénom : ……………………………………………………………………………………………….</w:t>
      </w:r>
    </w:p>
    <w:p w14:paraId="52B13487" w14:textId="77777777" w:rsidR="00051A3D" w:rsidRPr="007C58C8" w:rsidRDefault="00051A3D" w:rsidP="00051A3D">
      <w:pPr>
        <w:spacing w:before="120"/>
        <w:ind w:left="357" w:hanging="357"/>
        <w:rPr>
          <w:rFonts w:ascii="Arial" w:hAnsi="Arial" w:cs="Arial"/>
          <w:b/>
          <w:szCs w:val="22"/>
        </w:rPr>
      </w:pPr>
    </w:p>
    <w:tbl>
      <w:tblPr>
        <w:tblW w:w="0" w:type="auto"/>
        <w:tblLayout w:type="fixed"/>
        <w:tblCellMar>
          <w:left w:w="71" w:type="dxa"/>
          <w:right w:w="71" w:type="dxa"/>
        </w:tblCellMar>
        <w:tblLook w:val="0000" w:firstRow="0" w:lastRow="0" w:firstColumn="0" w:lastColumn="0" w:noHBand="0" w:noVBand="0"/>
      </w:tblPr>
      <w:tblGrid>
        <w:gridCol w:w="1842"/>
        <w:gridCol w:w="1134"/>
        <w:gridCol w:w="2580"/>
        <w:gridCol w:w="1134"/>
        <w:gridCol w:w="2737"/>
      </w:tblGrid>
      <w:tr w:rsidR="00051A3D" w:rsidRPr="007C58C8" w14:paraId="5176B62A" w14:textId="77777777" w:rsidTr="5FB80080">
        <w:tc>
          <w:tcPr>
            <w:tcW w:w="1842" w:type="dxa"/>
          </w:tcPr>
          <w:p w14:paraId="7338F834" w14:textId="77777777" w:rsidR="00051A3D" w:rsidRPr="007C58C8" w:rsidRDefault="00051A3D" w:rsidP="00A979FE">
            <w:pPr>
              <w:jc w:val="both"/>
              <w:rPr>
                <w:rFonts w:ascii="Arial" w:hAnsi="Arial" w:cs="Arial"/>
                <w:b/>
                <w:smallCaps/>
                <w:szCs w:val="22"/>
              </w:rPr>
            </w:pPr>
          </w:p>
        </w:tc>
        <w:tc>
          <w:tcPr>
            <w:tcW w:w="1134" w:type="dxa"/>
          </w:tcPr>
          <w:p w14:paraId="6B96E8EF" w14:textId="77777777" w:rsidR="00051A3D" w:rsidRPr="007C58C8" w:rsidRDefault="00051A3D" w:rsidP="00A979FE">
            <w:pPr>
              <w:jc w:val="both"/>
              <w:rPr>
                <w:rFonts w:ascii="Arial" w:hAnsi="Arial" w:cs="Arial"/>
                <w:b/>
                <w:smallCaps/>
                <w:szCs w:val="22"/>
              </w:rPr>
            </w:pPr>
          </w:p>
        </w:tc>
        <w:tc>
          <w:tcPr>
            <w:tcW w:w="2580" w:type="dxa"/>
          </w:tcPr>
          <w:p w14:paraId="17731762" w14:textId="77777777" w:rsidR="00051A3D" w:rsidRPr="007C58C8" w:rsidRDefault="00051A3D" w:rsidP="00A979FE">
            <w:pPr>
              <w:jc w:val="both"/>
              <w:rPr>
                <w:rFonts w:ascii="Arial" w:hAnsi="Arial" w:cs="Arial"/>
                <w:b/>
                <w:smallCaps/>
                <w:szCs w:val="22"/>
              </w:rPr>
            </w:pPr>
          </w:p>
        </w:tc>
        <w:tc>
          <w:tcPr>
            <w:tcW w:w="1134" w:type="dxa"/>
          </w:tcPr>
          <w:p w14:paraId="3554B623" w14:textId="77777777" w:rsidR="00051A3D" w:rsidRPr="007C58C8" w:rsidRDefault="00051A3D" w:rsidP="00A979FE">
            <w:pPr>
              <w:jc w:val="both"/>
              <w:rPr>
                <w:rFonts w:ascii="Arial" w:hAnsi="Arial" w:cs="Arial"/>
                <w:b/>
                <w:smallCaps/>
                <w:szCs w:val="22"/>
              </w:rPr>
            </w:pPr>
          </w:p>
        </w:tc>
        <w:tc>
          <w:tcPr>
            <w:tcW w:w="2737" w:type="dxa"/>
          </w:tcPr>
          <w:p w14:paraId="0DDC24A6" w14:textId="77777777" w:rsidR="00051A3D" w:rsidRPr="007C58C8" w:rsidRDefault="00051A3D" w:rsidP="00A979FE">
            <w:pPr>
              <w:jc w:val="both"/>
              <w:rPr>
                <w:rFonts w:ascii="Arial" w:hAnsi="Arial" w:cs="Arial"/>
                <w:b/>
                <w:smallCaps/>
                <w:szCs w:val="22"/>
              </w:rPr>
            </w:pPr>
          </w:p>
        </w:tc>
      </w:tr>
    </w:tbl>
    <w:p w14:paraId="37F00269" w14:textId="71051AB2" w:rsidR="00051A3D" w:rsidRPr="00A3286D" w:rsidRDefault="2B9B6CA6" w:rsidP="5FB80080">
      <w:pPr>
        <w:spacing w:before="120"/>
        <w:jc w:val="both"/>
        <w:rPr>
          <w:rFonts w:ascii="Arial" w:eastAsia="Arial" w:hAnsi="Arial" w:cs="Arial"/>
          <w:szCs w:val="22"/>
        </w:rPr>
      </w:pPr>
      <w:r w:rsidRPr="5FB80080">
        <w:rPr>
          <w:rFonts w:ascii="Arial" w:eastAsia="Arial" w:hAnsi="Arial" w:cs="Arial"/>
          <w:szCs w:val="22"/>
        </w:rPr>
        <w:t>L’École supérieure d’art Avignon (ESAA) fait partie des écoles d'art et design publiques sous tutelle du ministère de la Culture réparties sur le territoire français de métropole et d’outre-mer. Elle est soutenue financièrement et administrativement par la Ville d’Avignon pour une large part et par l’État à travers de la DRAC.</w:t>
      </w:r>
    </w:p>
    <w:p w14:paraId="5D32B3D2" w14:textId="12FAC3DB" w:rsidR="00051A3D" w:rsidRPr="00A3286D" w:rsidRDefault="00051A3D" w:rsidP="5FB80080">
      <w:pPr>
        <w:spacing w:before="120"/>
        <w:jc w:val="both"/>
        <w:rPr>
          <w:rFonts w:ascii="Arial" w:eastAsia="Arial" w:hAnsi="Arial" w:cs="Arial"/>
          <w:szCs w:val="22"/>
        </w:rPr>
      </w:pPr>
    </w:p>
    <w:p w14:paraId="311ED25C" w14:textId="457EEAB6" w:rsidR="00051A3D" w:rsidRPr="00A3286D" w:rsidRDefault="2B9B6CA6" w:rsidP="5FB80080">
      <w:pPr>
        <w:spacing w:before="120"/>
        <w:jc w:val="both"/>
        <w:rPr>
          <w:rFonts w:ascii="Arial" w:eastAsia="Arial" w:hAnsi="Arial" w:cs="Arial"/>
          <w:szCs w:val="22"/>
        </w:rPr>
      </w:pPr>
      <w:r w:rsidRPr="5FB80080">
        <w:rPr>
          <w:rFonts w:ascii="Arial" w:eastAsia="Arial" w:hAnsi="Arial" w:cs="Arial"/>
          <w:szCs w:val="22"/>
        </w:rPr>
        <w:t>L’établissement s’inscrit sur un territoire à la fois proche et plus élargi, en nouant des liens de partenariats avec des institutions aussi bien au plan local que national et international.</w:t>
      </w:r>
    </w:p>
    <w:p w14:paraId="428DE607" w14:textId="0AD3054A" w:rsidR="00051A3D" w:rsidRPr="00A3286D" w:rsidRDefault="2B9B6CA6" w:rsidP="5FB80080">
      <w:pPr>
        <w:spacing w:before="120"/>
        <w:jc w:val="both"/>
        <w:rPr>
          <w:rFonts w:ascii="Arial" w:eastAsia="Arial" w:hAnsi="Arial" w:cs="Arial"/>
          <w:szCs w:val="22"/>
        </w:rPr>
      </w:pPr>
      <w:r w:rsidRPr="5FB80080">
        <w:rPr>
          <w:rFonts w:ascii="Arial" w:eastAsia="Arial" w:hAnsi="Arial" w:cs="Arial"/>
          <w:szCs w:val="22"/>
        </w:rPr>
        <w:t>L’ESAA fait partie aujourd’hui du réseau « les écoles du sud » qui regroupe les établissements suivants : École nationale supérieure d’art de Nice – Villa Arson ; École nationale supérieure de la Photographie d’Arles - ENSP ; Beaux-Arts de Marseille – ESADMM ; École supérieure d’art d’Aix-en-Provence – ESAAIX ; École supérieure d’art et design Toulon Provence Méditerranée - ESADTPM ; École supérieure d’art Avignon – ESAA ; École supérieure d’arts Plastiques de la Ville de Monaco - Pavillon Bosio.</w:t>
      </w:r>
    </w:p>
    <w:p w14:paraId="2682DF25" w14:textId="79B4B783" w:rsidR="00051A3D" w:rsidRPr="00A3286D" w:rsidRDefault="00051A3D" w:rsidP="5FB80080">
      <w:pPr>
        <w:spacing w:before="120"/>
        <w:jc w:val="both"/>
        <w:rPr>
          <w:rFonts w:ascii="Arial" w:eastAsia="Arial" w:hAnsi="Arial" w:cs="Arial"/>
          <w:szCs w:val="22"/>
        </w:rPr>
      </w:pPr>
    </w:p>
    <w:p w14:paraId="7B2FC7FE" w14:textId="310F13FE" w:rsidR="00051A3D" w:rsidRPr="00A3286D" w:rsidRDefault="2B9B6CA6" w:rsidP="5FB80080">
      <w:pPr>
        <w:spacing w:before="120"/>
        <w:jc w:val="both"/>
        <w:rPr>
          <w:rFonts w:ascii="Arial" w:eastAsia="Arial" w:hAnsi="Arial" w:cs="Arial"/>
          <w:szCs w:val="22"/>
        </w:rPr>
      </w:pPr>
      <w:r w:rsidRPr="5FB80080">
        <w:rPr>
          <w:rFonts w:ascii="Arial" w:eastAsia="Arial" w:hAnsi="Arial" w:cs="Arial"/>
          <w:szCs w:val="22"/>
        </w:rPr>
        <w:t>L’ESAA propose l’un des quatre cursus nationaux de conservation-restauration habilités par la Direction des Musées de France et dont la reconnaissance est internationale. L’habilitation des conservateurs-restaurateurs à exercer pour les Musées de France est régie par le Code du Patrimoine, au Livre IV (Musées), Titre V (Collections des Musées de France), Chapitre II (Conservation et restauration), Section 3 (Qualifications requises en matière de restauration).</w:t>
      </w:r>
    </w:p>
    <w:p w14:paraId="6800820D" w14:textId="65DF3CF7" w:rsidR="00051A3D" w:rsidRPr="00A3286D" w:rsidRDefault="2B9B6CA6" w:rsidP="5FB80080">
      <w:pPr>
        <w:spacing w:before="120"/>
        <w:jc w:val="both"/>
        <w:rPr>
          <w:rFonts w:ascii="Arial" w:eastAsia="Arial" w:hAnsi="Arial" w:cs="Arial"/>
          <w:szCs w:val="22"/>
        </w:rPr>
      </w:pPr>
      <w:r w:rsidRPr="5FB80080">
        <w:rPr>
          <w:rFonts w:ascii="Arial" w:eastAsia="Arial" w:hAnsi="Arial" w:cs="Arial"/>
          <w:szCs w:val="22"/>
        </w:rPr>
        <w:t>Avec les trois autres formations (Université Paris 1 Panthéon-Sorbonne, Paris ; Institut national du Patrimoine, Paris ; École supérieure d'art et de design TALM-Tours), elle forme la « Conférence des formations publiques en conservation-restauration ».</w:t>
      </w:r>
    </w:p>
    <w:p w14:paraId="57650D2C" w14:textId="1E31AB1A" w:rsidR="00051A3D" w:rsidRPr="00A3286D" w:rsidRDefault="00051A3D" w:rsidP="5FB80080">
      <w:pPr>
        <w:spacing w:before="120"/>
        <w:jc w:val="both"/>
        <w:rPr>
          <w:rFonts w:ascii="Arial" w:eastAsia="Arial" w:hAnsi="Arial" w:cs="Arial"/>
          <w:szCs w:val="22"/>
        </w:rPr>
      </w:pPr>
    </w:p>
    <w:p w14:paraId="78BB03AC" w14:textId="2830D87A" w:rsidR="00051A3D" w:rsidRPr="00A3286D" w:rsidRDefault="00051A3D" w:rsidP="5FB80080">
      <w:pPr>
        <w:spacing w:before="120"/>
        <w:jc w:val="both"/>
        <w:rPr>
          <w:rFonts w:ascii="Arial" w:eastAsia="Arial" w:hAnsi="Arial" w:cs="Arial"/>
          <w:szCs w:val="22"/>
        </w:rPr>
      </w:pPr>
    </w:p>
    <w:p w14:paraId="30E45BEA" w14:textId="0B3C55EA" w:rsidR="00051A3D" w:rsidRPr="00A3286D" w:rsidRDefault="00051A3D" w:rsidP="5FB80080">
      <w:pPr>
        <w:spacing w:before="120"/>
        <w:rPr>
          <w:rFonts w:ascii="Arial" w:hAnsi="Arial" w:cs="Arial"/>
        </w:rPr>
      </w:pPr>
      <w:r w:rsidRPr="5FB80080">
        <w:rPr>
          <w:rFonts w:ascii="Arial" w:hAnsi="Arial" w:cs="Arial"/>
          <w:b/>
          <w:bCs/>
        </w:rPr>
        <w:t xml:space="preserve">MISSION PRINCIPALE DU POSTE </w:t>
      </w:r>
      <w:r w:rsidRPr="5FB80080">
        <w:rPr>
          <w:rFonts w:ascii="Arial" w:hAnsi="Arial" w:cs="Arial"/>
        </w:rPr>
        <w:t>:</w:t>
      </w:r>
    </w:p>
    <w:p w14:paraId="7F57A5EB" w14:textId="77777777" w:rsidR="0012647C" w:rsidRPr="00A3286D" w:rsidRDefault="0012647C" w:rsidP="00986B78">
      <w:pPr>
        <w:pBdr>
          <w:top w:val="single" w:sz="4" w:space="1" w:color="auto"/>
          <w:left w:val="single" w:sz="4" w:space="4" w:color="auto"/>
          <w:bottom w:val="single" w:sz="4" w:space="0" w:color="auto"/>
          <w:right w:val="single" w:sz="4" w:space="4" w:color="auto"/>
        </w:pBdr>
        <w:jc w:val="both"/>
        <w:rPr>
          <w:rFonts w:ascii="Arial" w:hAnsi="Arial" w:cs="Arial"/>
          <w:szCs w:val="22"/>
        </w:rPr>
      </w:pPr>
    </w:p>
    <w:p w14:paraId="2BD55C03" w14:textId="03985994"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 xml:space="preserve">Sous l’autorité du directeur, en </w:t>
      </w:r>
      <w:r w:rsidRPr="00A3286D">
        <w:rPr>
          <w:rFonts w:ascii="Arial" w:hAnsi="Arial" w:cs="Arial"/>
          <w:szCs w:val="22"/>
        </w:rPr>
        <w:t xml:space="preserve">coordination avec la responsable pédagogique et en </w:t>
      </w:r>
      <w:r w:rsidRPr="0012647C">
        <w:rPr>
          <w:rFonts w:ascii="Arial" w:hAnsi="Arial" w:cs="Arial"/>
          <w:szCs w:val="22"/>
        </w:rPr>
        <w:t>collaboration avec vos collègues de la spécialité et d’autres disciplines, vous enseignez la conservation-restauration (CR) à partir de votre expérience et de votre pratique personnelle, de vos compétences professionnelles et pédagogiques, en accord avec l’ensemble du programme d’enseignement du projet d’établissemen</w:t>
      </w:r>
      <w:r w:rsidRPr="00A3286D">
        <w:rPr>
          <w:rFonts w:ascii="Arial" w:hAnsi="Arial" w:cs="Arial"/>
          <w:szCs w:val="22"/>
        </w:rPr>
        <w:t>t.</w:t>
      </w:r>
    </w:p>
    <w:p w14:paraId="3337BB1A" w14:textId="77777777"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p>
    <w:p w14:paraId="7C11B061" w14:textId="77777777"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Dans ce cadre, en accord avec les différentes chartes éthiques et codes déontologiques en vigueur sur le plan national comme international</w:t>
      </w:r>
      <w:r w:rsidRPr="0012647C">
        <w:rPr>
          <w:rFonts w:ascii="Arial" w:hAnsi="Arial" w:cs="Arial"/>
          <w:i/>
          <w:iCs/>
          <w:szCs w:val="22"/>
        </w:rPr>
        <w:t xml:space="preserve"> (cf. </w:t>
      </w:r>
      <w:hyperlink r:id="rId9" w:anchor=".WTkY_DekIgs" w:history="1">
        <w:r w:rsidRPr="0012647C">
          <w:rPr>
            <w:rStyle w:val="Lienhypertexte"/>
            <w:rFonts w:ascii="Arial" w:hAnsi="Arial" w:cs="Arial"/>
            <w:i/>
            <w:iCs/>
            <w:szCs w:val="22"/>
          </w:rPr>
          <w:t>ICOM-CC 1984</w:t>
        </w:r>
      </w:hyperlink>
      <w:r w:rsidRPr="0012647C">
        <w:rPr>
          <w:rFonts w:ascii="Arial" w:hAnsi="Arial" w:cs="Arial"/>
          <w:i/>
          <w:iCs/>
          <w:szCs w:val="22"/>
        </w:rPr>
        <w:t>, </w:t>
      </w:r>
      <w:hyperlink r:id="rId10" w:history="1">
        <w:r w:rsidRPr="0012647C">
          <w:rPr>
            <w:rStyle w:val="Lienhypertexte"/>
            <w:rFonts w:ascii="Arial" w:hAnsi="Arial" w:cs="Arial"/>
            <w:i/>
            <w:iCs/>
            <w:szCs w:val="22"/>
          </w:rPr>
          <w:t>ECCO 2002</w:t>
        </w:r>
      </w:hyperlink>
      <w:r w:rsidRPr="0012647C">
        <w:rPr>
          <w:rFonts w:ascii="Arial" w:hAnsi="Arial" w:cs="Arial"/>
          <w:i/>
          <w:iCs/>
          <w:szCs w:val="22"/>
        </w:rPr>
        <w:t>, et</w:t>
      </w:r>
      <w:hyperlink r:id="rId11" w:history="1">
        <w:r w:rsidRPr="0012647C">
          <w:rPr>
            <w:rStyle w:val="Lienhypertexte"/>
            <w:rFonts w:ascii="Arial" w:hAnsi="Arial" w:cs="Arial"/>
            <w:i/>
            <w:iCs/>
            <w:szCs w:val="22"/>
          </w:rPr>
          <w:t> ICOM-CC 2008</w:t>
        </w:r>
      </w:hyperlink>
      <w:r w:rsidRPr="0012647C">
        <w:rPr>
          <w:rFonts w:ascii="Arial" w:hAnsi="Arial" w:cs="Arial"/>
          <w:i/>
          <w:iCs/>
          <w:szCs w:val="22"/>
        </w:rPr>
        <w:t>),</w:t>
      </w:r>
      <w:r w:rsidRPr="0012647C">
        <w:rPr>
          <w:rFonts w:ascii="Arial" w:hAnsi="Arial" w:cs="Arial"/>
          <w:szCs w:val="22"/>
        </w:rPr>
        <w:t xml:space="preserve"> et fort(e) d’un master français ou étranger en conservation-restauration de biens culturels  habilitant au sens du </w:t>
      </w:r>
      <w:r w:rsidRPr="0012647C">
        <w:rPr>
          <w:rFonts w:ascii="Arial" w:hAnsi="Arial" w:cs="Arial"/>
          <w:i/>
          <w:iCs/>
          <w:szCs w:val="22"/>
        </w:rPr>
        <w:t>Code du Patrimoine  [</w:t>
      </w:r>
      <w:hyperlink r:id="rId12" w:history="1">
        <w:r w:rsidRPr="0012647C">
          <w:rPr>
            <w:rStyle w:val="Lienhypertexte"/>
            <w:rFonts w:ascii="Arial" w:hAnsi="Arial" w:cs="Arial"/>
            <w:i/>
            <w:iCs/>
            <w:szCs w:val="22"/>
          </w:rPr>
          <w:t>Livre IV, titre 5, chapitre 2, section 3</w:t>
        </w:r>
      </w:hyperlink>
      <w:r w:rsidRPr="0012647C">
        <w:rPr>
          <w:rFonts w:ascii="Arial" w:hAnsi="Arial" w:cs="Arial"/>
          <w:i/>
          <w:iCs/>
          <w:szCs w:val="22"/>
        </w:rPr>
        <w:t xml:space="preserve">]. </w:t>
      </w:r>
    </w:p>
    <w:p w14:paraId="0C2CCC37" w14:textId="203FCC9F" w:rsidR="0012647C" w:rsidRPr="00A3286D"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A3286D">
        <w:rPr>
          <w:rFonts w:ascii="Arial" w:hAnsi="Arial" w:cs="Arial"/>
          <w:szCs w:val="22"/>
        </w:rPr>
        <w:t>° Vous proposez et effectuez un enseignement de la CR théorique-pratique en incluant des travaux dirigés portant sur votre</w:t>
      </w:r>
      <w:r w:rsidRPr="00A3286D">
        <w:rPr>
          <w:rFonts w:ascii="Arial" w:hAnsi="Arial" w:cs="Arial"/>
          <w:sz w:val="20"/>
          <w:szCs w:val="20"/>
          <w:lang w:eastAsia="zh-CN"/>
        </w:rPr>
        <w:t xml:space="preserve"> </w:t>
      </w:r>
      <w:r w:rsidRPr="00A3286D">
        <w:rPr>
          <w:rFonts w:ascii="Arial" w:hAnsi="Arial" w:cs="Arial"/>
          <w:szCs w:val="22"/>
        </w:rPr>
        <w:t>spécialité :</w:t>
      </w:r>
    </w:p>
    <w:p w14:paraId="2DA32476" w14:textId="77777777"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 xml:space="preserve">- </w:t>
      </w:r>
      <w:r w:rsidRPr="005C3779">
        <w:rPr>
          <w:rFonts w:ascii="Arial" w:hAnsi="Arial" w:cs="Arial"/>
          <w:b/>
          <w:bCs/>
          <w:szCs w:val="22"/>
        </w:rPr>
        <w:t>Un enseignement essentiellement pratique au sein des ateliers techniques</w:t>
      </w:r>
      <w:r w:rsidRPr="0012647C">
        <w:rPr>
          <w:rFonts w:ascii="Arial" w:hAnsi="Arial" w:cs="Arial"/>
          <w:szCs w:val="22"/>
        </w:rPr>
        <w:t xml:space="preserve"> qui y sont dédiés. L’initiation, la conduite et l’encadrement des travaux peuvent se faire aussi bien sur des objets-cobayes que sur des biens culturels patrimoniaux dont le contrôle scientifique relève en majeure partie du </w:t>
      </w:r>
      <w:r w:rsidRPr="0012647C">
        <w:rPr>
          <w:rFonts w:ascii="Arial" w:hAnsi="Arial" w:cs="Arial"/>
          <w:i/>
          <w:iCs/>
          <w:szCs w:val="22"/>
        </w:rPr>
        <w:t>Code du Patrimoine</w:t>
      </w:r>
      <w:r w:rsidRPr="0012647C">
        <w:rPr>
          <w:rFonts w:ascii="Arial" w:hAnsi="Arial" w:cs="Arial"/>
          <w:szCs w:val="22"/>
        </w:rPr>
        <w:t xml:space="preserve">. Les travaux encadrés concernent tous types de matériaux au-delà de votre spécialité. Votre rôle consiste en un accompagnement des étudiants tant méthodologique que d’une documentation, d’une quête d’informations et de ressources, d’une mise en œuvre de mesures de conservation préventive, curative et restauration proprement dite. </w:t>
      </w:r>
    </w:p>
    <w:p w14:paraId="66BA8B78" w14:textId="0ACB870D"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 Un enseignement plus spécifiquement théorique, non sans y inclure des travaux dirigés relatifs à la connaissance des matériaux et la conservation-restauration des biens culturels. Les cours peuvent porter aussi bien sur des sujets généraux que sur votre spécialité</w:t>
      </w:r>
      <w:r w:rsidR="005C3779">
        <w:rPr>
          <w:rFonts w:ascii="Arial" w:hAnsi="Arial" w:cs="Arial"/>
          <w:szCs w:val="22"/>
        </w:rPr>
        <w:t>.</w:t>
      </w:r>
    </w:p>
    <w:p w14:paraId="1D857B2C" w14:textId="77777777"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 Vous proposez et encadrez des chantiers-école hors les murs au sein d’institutions patrimoniales, collections privées, etc.</w:t>
      </w:r>
    </w:p>
    <w:p w14:paraId="24D31523" w14:textId="77777777"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 xml:space="preserve">° Vous développez dans votre pratique pédagogique des orientations interdisciplinaires et transversales entre les deux mentions de formation de l’école : la </w:t>
      </w:r>
      <w:r w:rsidRPr="0012647C">
        <w:rPr>
          <w:rFonts w:ascii="Arial" w:hAnsi="Arial" w:cs="Arial"/>
          <w:i/>
          <w:iCs/>
          <w:szCs w:val="22"/>
        </w:rPr>
        <w:t>Conservation-restauration</w:t>
      </w:r>
      <w:r w:rsidRPr="0012647C">
        <w:rPr>
          <w:rFonts w:ascii="Arial" w:hAnsi="Arial" w:cs="Arial"/>
          <w:szCs w:val="22"/>
        </w:rPr>
        <w:t xml:space="preserve"> et la </w:t>
      </w:r>
      <w:r w:rsidRPr="0012647C">
        <w:rPr>
          <w:rFonts w:ascii="Arial" w:hAnsi="Arial" w:cs="Arial"/>
          <w:i/>
          <w:iCs/>
          <w:szCs w:val="22"/>
        </w:rPr>
        <w:t>Création</w:t>
      </w:r>
      <w:r w:rsidRPr="0012647C">
        <w:rPr>
          <w:rFonts w:ascii="Arial" w:hAnsi="Arial" w:cs="Arial"/>
          <w:szCs w:val="22"/>
        </w:rPr>
        <w:t>,</w:t>
      </w:r>
    </w:p>
    <w:p w14:paraId="50DEA480" w14:textId="77777777"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 Vous proposez et effectuez des actions pédagogiques, en concertation ou collaboration avec d’autres enseignants des deux mentions : sollicitation d’intervenants extérieurs, travaux dirigés, projets collaboratifs, workshops, voyages d’études, participation à des colloques, etc.</w:t>
      </w:r>
    </w:p>
    <w:p w14:paraId="0859929A" w14:textId="77777777"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 Vous proposez et vous inscrivez dans des actions concernant la recherche dans votre domaine, en concevant et/ou animant des séminaires et en dirigeant des mémoires individuels de recherche,</w:t>
      </w:r>
    </w:p>
    <w:p w14:paraId="6F59D816" w14:textId="77777777"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 Vous participez à la conception, à la réflexion et à la mise en œuvre des axes et programmes de recherche inscrits dans le projet d’établissement,</w:t>
      </w:r>
    </w:p>
    <w:p w14:paraId="64C3C265" w14:textId="77777777" w:rsidR="0012647C" w:rsidRPr="0012647C"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12647C">
        <w:rPr>
          <w:rFonts w:ascii="Arial" w:hAnsi="Arial" w:cs="Arial"/>
          <w:szCs w:val="22"/>
        </w:rPr>
        <w:t>° Vous participez aux jurys ou autres instances d’évaluation, aux réunions pédagogiques, et à l’organisation des sessions d’évaluations et de diplômes,</w:t>
      </w:r>
    </w:p>
    <w:p w14:paraId="7094B402" w14:textId="45058704" w:rsidR="0012647C" w:rsidRPr="00A3286D" w:rsidRDefault="0012647C" w:rsidP="0012647C">
      <w:pPr>
        <w:pBdr>
          <w:top w:val="single" w:sz="4" w:space="1" w:color="auto"/>
          <w:left w:val="single" w:sz="4" w:space="4" w:color="auto"/>
          <w:bottom w:val="single" w:sz="4" w:space="0" w:color="auto"/>
          <w:right w:val="single" w:sz="4" w:space="4" w:color="auto"/>
        </w:pBdr>
        <w:jc w:val="both"/>
        <w:rPr>
          <w:rFonts w:ascii="Arial" w:hAnsi="Arial" w:cs="Arial"/>
          <w:szCs w:val="22"/>
        </w:rPr>
      </w:pPr>
      <w:r w:rsidRPr="00A3286D">
        <w:rPr>
          <w:rFonts w:ascii="Arial" w:hAnsi="Arial" w:cs="Arial"/>
          <w:szCs w:val="22"/>
        </w:rPr>
        <w:t>° Vous apportez votre concours au rayonnement de l’école, de son identité et à l’établissement de partenariats avec des institutions publiques ou privées.</w:t>
      </w:r>
    </w:p>
    <w:p w14:paraId="62BE8319" w14:textId="77777777" w:rsidR="0012647C" w:rsidRDefault="0012647C" w:rsidP="00986B78">
      <w:pPr>
        <w:pBdr>
          <w:top w:val="single" w:sz="4" w:space="1" w:color="auto"/>
          <w:left w:val="single" w:sz="4" w:space="4" w:color="auto"/>
          <w:bottom w:val="single" w:sz="4" w:space="0" w:color="auto"/>
          <w:right w:val="single" w:sz="4" w:space="4" w:color="auto"/>
        </w:pBdr>
        <w:jc w:val="both"/>
        <w:rPr>
          <w:rFonts w:ascii="Arial" w:hAnsi="Arial" w:cs="Arial"/>
          <w:szCs w:val="22"/>
        </w:rPr>
      </w:pPr>
    </w:p>
    <w:p w14:paraId="563DB26D" w14:textId="77777777" w:rsidR="0012647C" w:rsidRDefault="0012647C" w:rsidP="00986B78">
      <w:pPr>
        <w:pBdr>
          <w:top w:val="single" w:sz="4" w:space="1" w:color="auto"/>
          <w:left w:val="single" w:sz="4" w:space="4" w:color="auto"/>
          <w:bottom w:val="single" w:sz="4" w:space="0" w:color="auto"/>
          <w:right w:val="single" w:sz="4" w:space="4" w:color="auto"/>
        </w:pBdr>
        <w:jc w:val="both"/>
        <w:rPr>
          <w:rFonts w:ascii="Arial" w:hAnsi="Arial" w:cs="Arial"/>
          <w:szCs w:val="22"/>
        </w:rPr>
      </w:pPr>
    </w:p>
    <w:p w14:paraId="5B52C66F" w14:textId="77777777" w:rsidR="0012647C" w:rsidRDefault="0012647C" w:rsidP="00986B78">
      <w:pPr>
        <w:pBdr>
          <w:top w:val="single" w:sz="4" w:space="1" w:color="auto"/>
          <w:left w:val="single" w:sz="4" w:space="4" w:color="auto"/>
          <w:bottom w:val="single" w:sz="4" w:space="0" w:color="auto"/>
          <w:right w:val="single" w:sz="4" w:space="4" w:color="auto"/>
        </w:pBdr>
        <w:jc w:val="both"/>
        <w:rPr>
          <w:rFonts w:ascii="Arial" w:hAnsi="Arial" w:cs="Arial"/>
          <w:szCs w:val="22"/>
        </w:rPr>
      </w:pPr>
    </w:p>
    <w:p w14:paraId="63340895" w14:textId="17F2DE9C" w:rsidR="00051A3D" w:rsidRPr="007C58C8" w:rsidRDefault="007C58C8" w:rsidP="00986B78">
      <w:pPr>
        <w:pBdr>
          <w:top w:val="single" w:sz="4" w:space="1" w:color="auto"/>
          <w:left w:val="single" w:sz="4" w:space="4" w:color="auto"/>
          <w:bottom w:val="single" w:sz="4" w:space="0" w:color="auto"/>
          <w:right w:val="single" w:sz="4" w:space="4" w:color="auto"/>
        </w:pBdr>
        <w:jc w:val="both"/>
        <w:rPr>
          <w:rFonts w:ascii="Arial" w:hAnsi="Arial" w:cs="Arial"/>
          <w:szCs w:val="22"/>
        </w:rPr>
      </w:pPr>
      <w:r w:rsidRPr="007C58C8">
        <w:rPr>
          <w:rFonts w:ascii="Arial" w:hAnsi="Arial" w:cs="Arial"/>
          <w:szCs w:val="22"/>
        </w:rPr>
        <w:t xml:space="preserve">. </w:t>
      </w:r>
    </w:p>
    <w:p w14:paraId="7E519B92" w14:textId="3D08BB77" w:rsidR="00163512" w:rsidRDefault="00163512" w:rsidP="00051A3D">
      <w:pPr>
        <w:spacing w:before="120"/>
        <w:ind w:left="357" w:hanging="357"/>
        <w:rPr>
          <w:rFonts w:ascii="Arial" w:hAnsi="Arial" w:cs="Arial"/>
          <w:b/>
          <w:szCs w:val="22"/>
          <w:u w:val="single"/>
        </w:rPr>
      </w:pPr>
    </w:p>
    <w:p w14:paraId="130C917C" w14:textId="6435FFF0" w:rsidR="005C3779" w:rsidRDefault="005C3779" w:rsidP="00051A3D">
      <w:pPr>
        <w:spacing w:before="120"/>
        <w:ind w:left="357" w:hanging="357"/>
        <w:rPr>
          <w:rFonts w:ascii="Arial" w:hAnsi="Arial" w:cs="Arial"/>
          <w:b/>
          <w:szCs w:val="22"/>
          <w:u w:val="single"/>
        </w:rPr>
      </w:pPr>
    </w:p>
    <w:p w14:paraId="06A87561" w14:textId="77777777" w:rsidR="005C3779" w:rsidRDefault="005C3779" w:rsidP="00051A3D">
      <w:pPr>
        <w:spacing w:before="120"/>
        <w:ind w:left="357" w:hanging="357"/>
        <w:rPr>
          <w:rFonts w:ascii="Arial" w:hAnsi="Arial" w:cs="Arial"/>
          <w:b/>
          <w:szCs w:val="22"/>
          <w:u w:val="single"/>
        </w:rPr>
      </w:pPr>
    </w:p>
    <w:p w14:paraId="44DE54DF" w14:textId="77777777" w:rsidR="00B12F04" w:rsidRDefault="00B12F04" w:rsidP="00051A3D">
      <w:pPr>
        <w:spacing w:before="120"/>
        <w:ind w:left="357" w:hanging="357"/>
        <w:rPr>
          <w:rFonts w:ascii="Arial" w:hAnsi="Arial" w:cs="Arial"/>
          <w:b/>
          <w:szCs w:val="22"/>
          <w:u w:val="single"/>
        </w:rPr>
      </w:pPr>
    </w:p>
    <w:p w14:paraId="3BE76206" w14:textId="77777777" w:rsidR="00B12F04" w:rsidRDefault="00B12F04" w:rsidP="00051A3D">
      <w:pPr>
        <w:spacing w:before="120"/>
        <w:ind w:left="357" w:hanging="357"/>
        <w:rPr>
          <w:rFonts w:ascii="Arial" w:hAnsi="Arial" w:cs="Arial"/>
          <w:b/>
          <w:szCs w:val="22"/>
          <w:u w:val="single"/>
        </w:rPr>
      </w:pPr>
    </w:p>
    <w:p w14:paraId="716A5C51" w14:textId="77777777" w:rsidR="00B12F04" w:rsidRDefault="00B12F04" w:rsidP="00051A3D">
      <w:pPr>
        <w:spacing w:before="120"/>
        <w:ind w:left="357" w:hanging="357"/>
        <w:rPr>
          <w:rFonts w:ascii="Arial" w:hAnsi="Arial" w:cs="Arial"/>
          <w:b/>
          <w:szCs w:val="22"/>
          <w:u w:val="single"/>
        </w:rPr>
      </w:pPr>
    </w:p>
    <w:p w14:paraId="62ADBED7" w14:textId="77777777" w:rsidR="00B12F04" w:rsidRDefault="00B12F04" w:rsidP="00051A3D">
      <w:pPr>
        <w:spacing w:before="120"/>
        <w:ind w:left="357" w:hanging="357"/>
        <w:rPr>
          <w:rFonts w:ascii="Arial" w:hAnsi="Arial" w:cs="Arial"/>
          <w:b/>
          <w:szCs w:val="22"/>
          <w:u w:val="single"/>
        </w:rPr>
      </w:pPr>
    </w:p>
    <w:p w14:paraId="5E3A19CA" w14:textId="6C290FD7" w:rsidR="00051A3D" w:rsidRPr="007C58C8" w:rsidRDefault="00051A3D" w:rsidP="00051A3D">
      <w:pPr>
        <w:spacing w:before="120"/>
        <w:ind w:left="357" w:hanging="357"/>
        <w:rPr>
          <w:rFonts w:ascii="Arial" w:hAnsi="Arial" w:cs="Arial"/>
          <w:szCs w:val="22"/>
        </w:rPr>
      </w:pPr>
      <w:r w:rsidRPr="007C58C8">
        <w:rPr>
          <w:rFonts w:ascii="Arial" w:hAnsi="Arial" w:cs="Arial"/>
          <w:b/>
          <w:szCs w:val="22"/>
          <w:u w:val="single"/>
        </w:rPr>
        <w:t xml:space="preserve">ACTIVITÉS PRINCIPALES </w:t>
      </w:r>
      <w:r w:rsidRPr="007C58C8">
        <w:rPr>
          <w:rFonts w:ascii="Arial" w:hAnsi="Arial" w:cs="Arial"/>
          <w:b/>
          <w:szCs w:val="22"/>
        </w:rPr>
        <w:t xml:space="preserve">(max. 5, à indiquer dans l’ordre d’importance) </w:t>
      </w:r>
      <w:r w:rsidRPr="007C58C8">
        <w:rPr>
          <w:rFonts w:ascii="Arial" w:hAnsi="Arial" w:cs="Arial"/>
          <w:szCs w:val="22"/>
        </w:rPr>
        <w:t>:</w:t>
      </w:r>
      <w:r w:rsidRPr="007C58C8">
        <w:rPr>
          <w:rFonts w:ascii="Arial" w:hAnsi="Arial" w:cs="Arial"/>
          <w:szCs w:val="22"/>
        </w:rPr>
        <w:tab/>
      </w:r>
    </w:p>
    <w:p w14:paraId="75FC362B" w14:textId="77777777" w:rsidR="00051A3D" w:rsidRPr="007C58C8" w:rsidRDefault="00051A3D" w:rsidP="00051A3D">
      <w:pPr>
        <w:rPr>
          <w:rFonts w:ascii="Arial" w:hAnsi="Arial" w:cs="Arial"/>
          <w:szCs w:val="22"/>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8"/>
        <w:gridCol w:w="8968"/>
      </w:tblGrid>
      <w:tr w:rsidR="00051A3D" w:rsidRPr="007C58C8" w14:paraId="0627C99D" w14:textId="77777777" w:rsidTr="5FB80080">
        <w:trPr>
          <w:trHeight w:val="861"/>
        </w:trPr>
        <w:tc>
          <w:tcPr>
            <w:tcW w:w="738" w:type="dxa"/>
          </w:tcPr>
          <w:p w14:paraId="67B6FD04" w14:textId="77777777" w:rsidR="00051A3D" w:rsidRPr="007C58C8" w:rsidRDefault="00051A3D" w:rsidP="00A979FE">
            <w:pPr>
              <w:spacing w:before="120"/>
              <w:jc w:val="center"/>
              <w:rPr>
                <w:rFonts w:ascii="Arial" w:hAnsi="Arial" w:cs="Arial"/>
                <w:b/>
                <w:bCs/>
                <w:szCs w:val="22"/>
              </w:rPr>
            </w:pPr>
            <w:r w:rsidRPr="007C58C8">
              <w:rPr>
                <w:rFonts w:ascii="Arial" w:hAnsi="Arial" w:cs="Arial"/>
                <w:b/>
                <w:bCs/>
                <w:szCs w:val="22"/>
              </w:rPr>
              <w:t>1</w:t>
            </w:r>
          </w:p>
        </w:tc>
        <w:tc>
          <w:tcPr>
            <w:tcW w:w="8968" w:type="dxa"/>
          </w:tcPr>
          <w:p w14:paraId="6B1D7214" w14:textId="6AAB0A4E" w:rsidR="00215930" w:rsidRDefault="007C58C8" w:rsidP="007C58C8">
            <w:pPr>
              <w:spacing w:before="120"/>
              <w:rPr>
                <w:rFonts w:ascii="Arial" w:hAnsi="Arial" w:cs="Arial"/>
                <w:szCs w:val="22"/>
              </w:rPr>
            </w:pPr>
            <w:r w:rsidRPr="007C58C8">
              <w:rPr>
                <w:rFonts w:ascii="Arial" w:hAnsi="Arial" w:cs="Arial"/>
                <w:szCs w:val="22"/>
              </w:rPr>
              <w:t>Vous proposez et dispensez un enseignement fondamental dans vos domaines de compétence</w:t>
            </w:r>
            <w:r w:rsidR="00986B78">
              <w:rPr>
                <w:rFonts w:ascii="Arial" w:hAnsi="Arial" w:cs="Arial"/>
                <w:szCs w:val="22"/>
              </w:rPr>
              <w:t xml:space="preserve"> de la première année à la cinquième année.</w:t>
            </w:r>
          </w:p>
          <w:p w14:paraId="20674841" w14:textId="77777777" w:rsidR="00051A3D" w:rsidRDefault="007C58C8" w:rsidP="00A979FE">
            <w:pPr>
              <w:spacing w:before="120"/>
              <w:rPr>
                <w:rFonts w:ascii="Arial" w:hAnsi="Arial" w:cs="Arial"/>
                <w:szCs w:val="22"/>
              </w:rPr>
            </w:pPr>
            <w:r w:rsidRPr="007C58C8">
              <w:rPr>
                <w:rFonts w:ascii="Arial" w:hAnsi="Arial" w:cs="Arial"/>
                <w:szCs w:val="22"/>
              </w:rPr>
              <w:t>Vous participez à l'évaluation du travail des étudiants (bilans, commissions, etc.) et êtes susceptible de participer au jury de diplôme (DNA, DNSEP)</w:t>
            </w:r>
            <w:r>
              <w:rPr>
                <w:rFonts w:ascii="Arial" w:hAnsi="Arial" w:cs="Arial"/>
                <w:szCs w:val="22"/>
              </w:rPr>
              <w:t>.</w:t>
            </w:r>
          </w:p>
          <w:p w14:paraId="2058B516" w14:textId="45F69963" w:rsidR="00215930" w:rsidRPr="007C58C8" w:rsidRDefault="00215930" w:rsidP="00A979FE">
            <w:pPr>
              <w:spacing w:before="120"/>
              <w:rPr>
                <w:rFonts w:ascii="Arial" w:hAnsi="Arial" w:cs="Arial"/>
                <w:szCs w:val="22"/>
              </w:rPr>
            </w:pPr>
          </w:p>
        </w:tc>
      </w:tr>
      <w:tr w:rsidR="00051A3D" w:rsidRPr="007C58C8" w14:paraId="5BC45F1B" w14:textId="77777777" w:rsidTr="5FB80080">
        <w:trPr>
          <w:trHeight w:val="767"/>
        </w:trPr>
        <w:tc>
          <w:tcPr>
            <w:tcW w:w="738" w:type="dxa"/>
          </w:tcPr>
          <w:p w14:paraId="3F6E3D7D" w14:textId="77777777" w:rsidR="00051A3D" w:rsidRPr="007C58C8" w:rsidRDefault="00051A3D" w:rsidP="00A979FE">
            <w:pPr>
              <w:spacing w:before="120"/>
              <w:jc w:val="center"/>
              <w:rPr>
                <w:rFonts w:ascii="Arial" w:hAnsi="Arial" w:cs="Arial"/>
                <w:b/>
                <w:bCs/>
                <w:szCs w:val="22"/>
              </w:rPr>
            </w:pPr>
            <w:r w:rsidRPr="007C58C8">
              <w:rPr>
                <w:rFonts w:ascii="Arial" w:hAnsi="Arial" w:cs="Arial"/>
                <w:b/>
                <w:bCs/>
                <w:szCs w:val="22"/>
              </w:rPr>
              <w:t>2</w:t>
            </w:r>
          </w:p>
        </w:tc>
        <w:tc>
          <w:tcPr>
            <w:tcW w:w="8968" w:type="dxa"/>
          </w:tcPr>
          <w:p w14:paraId="0BCD3DB1" w14:textId="165250A3" w:rsidR="00051A3D" w:rsidRPr="007C58C8" w:rsidRDefault="007C58C8" w:rsidP="5FB80080">
            <w:pPr>
              <w:spacing w:before="120"/>
              <w:rPr>
                <w:rFonts w:ascii="Arial" w:hAnsi="Arial" w:cs="Arial"/>
              </w:rPr>
            </w:pPr>
            <w:r w:rsidRPr="5FB80080">
              <w:rPr>
                <w:rFonts w:ascii="Arial" w:hAnsi="Arial" w:cs="Arial"/>
              </w:rPr>
              <w:t xml:space="preserve">Vous proposez et organisez des </w:t>
            </w:r>
            <w:r w:rsidR="024C4BD7" w:rsidRPr="5FB80080">
              <w:rPr>
                <w:rFonts w:ascii="Arial" w:hAnsi="Arial" w:cs="Arial"/>
              </w:rPr>
              <w:t xml:space="preserve">chantiers-écoles et/ou </w:t>
            </w:r>
            <w:r w:rsidRPr="5FB80080">
              <w:rPr>
                <w:rFonts w:ascii="Arial" w:hAnsi="Arial" w:cs="Arial"/>
              </w:rPr>
              <w:t>workshops dans votre spécialité en lien avec le projet d’école et en concertation avec l’équipe pédagogique</w:t>
            </w:r>
            <w:r w:rsidR="00986B78" w:rsidRPr="5FB80080">
              <w:rPr>
                <w:rFonts w:ascii="Arial" w:hAnsi="Arial" w:cs="Arial"/>
              </w:rPr>
              <w:t>.</w:t>
            </w:r>
          </w:p>
        </w:tc>
      </w:tr>
      <w:tr w:rsidR="00051A3D" w:rsidRPr="007C58C8" w14:paraId="51AB02CF" w14:textId="77777777" w:rsidTr="5FB80080">
        <w:trPr>
          <w:trHeight w:val="881"/>
        </w:trPr>
        <w:tc>
          <w:tcPr>
            <w:tcW w:w="738" w:type="dxa"/>
          </w:tcPr>
          <w:p w14:paraId="5D63948C" w14:textId="7B9C44AE" w:rsidR="00051A3D" w:rsidRPr="007C58C8" w:rsidRDefault="00986B78" w:rsidP="00A979FE">
            <w:pPr>
              <w:spacing w:before="120"/>
              <w:jc w:val="center"/>
              <w:rPr>
                <w:rFonts w:ascii="Arial" w:hAnsi="Arial" w:cs="Arial"/>
                <w:b/>
                <w:bCs/>
                <w:szCs w:val="22"/>
              </w:rPr>
            </w:pPr>
            <w:r>
              <w:rPr>
                <w:rFonts w:ascii="Arial" w:hAnsi="Arial" w:cs="Arial"/>
                <w:b/>
                <w:bCs/>
                <w:szCs w:val="22"/>
              </w:rPr>
              <w:t>3</w:t>
            </w:r>
          </w:p>
        </w:tc>
        <w:tc>
          <w:tcPr>
            <w:tcW w:w="8968" w:type="dxa"/>
          </w:tcPr>
          <w:p w14:paraId="6620E7D6" w14:textId="186E3BF2" w:rsidR="007C58C8" w:rsidRDefault="007C58C8" w:rsidP="007C58C8">
            <w:pPr>
              <w:spacing w:before="120"/>
              <w:rPr>
                <w:rFonts w:ascii="Arial" w:hAnsi="Arial" w:cs="Arial"/>
                <w:szCs w:val="22"/>
              </w:rPr>
            </w:pPr>
            <w:r w:rsidRPr="007C58C8">
              <w:rPr>
                <w:rFonts w:ascii="Arial" w:hAnsi="Arial" w:cs="Arial"/>
                <w:szCs w:val="22"/>
              </w:rPr>
              <w:t>Vous participez à la réflexion collégiale sur les programmes d'enseignement de l'ESAA</w:t>
            </w:r>
            <w:r>
              <w:rPr>
                <w:rFonts w:ascii="Arial" w:hAnsi="Arial" w:cs="Arial"/>
                <w:szCs w:val="22"/>
              </w:rPr>
              <w:t>.</w:t>
            </w:r>
          </w:p>
          <w:p w14:paraId="2F5A24AE" w14:textId="77777777" w:rsidR="00051A3D" w:rsidRDefault="007C58C8" w:rsidP="00A979FE">
            <w:pPr>
              <w:spacing w:before="120"/>
              <w:rPr>
                <w:rFonts w:ascii="Arial" w:hAnsi="Arial" w:cs="Arial"/>
                <w:szCs w:val="22"/>
              </w:rPr>
            </w:pPr>
            <w:r w:rsidRPr="007C58C8">
              <w:rPr>
                <w:rFonts w:ascii="Arial" w:hAnsi="Arial" w:cs="Arial"/>
                <w:szCs w:val="22"/>
              </w:rPr>
              <w:t>Vous contribuez, en collaboration avec le directeur, à la réflexion prospective de la recherche notamment à travers d’élaboration des axes, projets et/ou programmes à ce propos</w:t>
            </w:r>
            <w:r w:rsidR="00215930">
              <w:rPr>
                <w:rFonts w:ascii="Arial" w:hAnsi="Arial" w:cs="Arial"/>
                <w:szCs w:val="22"/>
              </w:rPr>
              <w:t>.</w:t>
            </w:r>
          </w:p>
          <w:p w14:paraId="4ED80E57" w14:textId="427576C4" w:rsidR="00215930" w:rsidRPr="007C58C8" w:rsidRDefault="00215930" w:rsidP="00A979FE">
            <w:pPr>
              <w:spacing w:before="120"/>
              <w:rPr>
                <w:rFonts w:ascii="Arial" w:hAnsi="Arial" w:cs="Arial"/>
                <w:szCs w:val="22"/>
              </w:rPr>
            </w:pPr>
          </w:p>
        </w:tc>
      </w:tr>
      <w:tr w:rsidR="00051A3D" w:rsidRPr="007C58C8" w14:paraId="719B2103" w14:textId="77777777" w:rsidTr="5FB80080">
        <w:trPr>
          <w:trHeight w:val="787"/>
        </w:trPr>
        <w:tc>
          <w:tcPr>
            <w:tcW w:w="738" w:type="dxa"/>
          </w:tcPr>
          <w:p w14:paraId="2897ABEC" w14:textId="69E9C327" w:rsidR="00051A3D" w:rsidRPr="007C58C8" w:rsidRDefault="00986B78" w:rsidP="00A979FE">
            <w:pPr>
              <w:spacing w:before="120"/>
              <w:jc w:val="center"/>
              <w:rPr>
                <w:rFonts w:ascii="Arial" w:hAnsi="Arial" w:cs="Arial"/>
                <w:b/>
                <w:bCs/>
                <w:szCs w:val="22"/>
              </w:rPr>
            </w:pPr>
            <w:r>
              <w:rPr>
                <w:rFonts w:ascii="Arial" w:hAnsi="Arial" w:cs="Arial"/>
                <w:b/>
                <w:bCs/>
                <w:szCs w:val="22"/>
              </w:rPr>
              <w:t>4</w:t>
            </w:r>
          </w:p>
          <w:p w14:paraId="5DAB45B7" w14:textId="77777777" w:rsidR="00051A3D" w:rsidRPr="007C58C8" w:rsidRDefault="00051A3D" w:rsidP="00A979FE">
            <w:pPr>
              <w:spacing w:before="120"/>
              <w:rPr>
                <w:rFonts w:ascii="Arial" w:hAnsi="Arial" w:cs="Arial"/>
                <w:b/>
                <w:bCs/>
                <w:szCs w:val="22"/>
              </w:rPr>
            </w:pPr>
          </w:p>
        </w:tc>
        <w:tc>
          <w:tcPr>
            <w:tcW w:w="8968" w:type="dxa"/>
          </w:tcPr>
          <w:p w14:paraId="33012839" w14:textId="5A75596E" w:rsidR="007C58C8" w:rsidRPr="007C58C8" w:rsidRDefault="007C58C8" w:rsidP="007C58C8">
            <w:pPr>
              <w:spacing w:before="120"/>
              <w:rPr>
                <w:rFonts w:ascii="Arial" w:hAnsi="Arial" w:cs="Arial"/>
                <w:szCs w:val="22"/>
              </w:rPr>
            </w:pPr>
            <w:r w:rsidRPr="007C58C8">
              <w:rPr>
                <w:rFonts w:ascii="Arial" w:hAnsi="Arial" w:cs="Arial"/>
                <w:szCs w:val="22"/>
              </w:rPr>
              <w:t>Vous participez aux réunions liées à la pédagogie et au fonctionnement de l’école</w:t>
            </w:r>
            <w:r w:rsidR="00986B78">
              <w:rPr>
                <w:rFonts w:ascii="Arial" w:hAnsi="Arial" w:cs="Arial"/>
                <w:szCs w:val="22"/>
              </w:rPr>
              <w:t>.</w:t>
            </w:r>
          </w:p>
          <w:p w14:paraId="4E70EE0B" w14:textId="664F39BF" w:rsidR="007C58C8" w:rsidRPr="007C58C8" w:rsidRDefault="007C58C8" w:rsidP="007C58C8">
            <w:pPr>
              <w:spacing w:before="120"/>
              <w:rPr>
                <w:rFonts w:ascii="Arial" w:hAnsi="Arial" w:cs="Arial"/>
                <w:szCs w:val="22"/>
              </w:rPr>
            </w:pPr>
            <w:r w:rsidRPr="007C58C8">
              <w:rPr>
                <w:rFonts w:ascii="Arial" w:hAnsi="Arial" w:cs="Arial"/>
                <w:szCs w:val="22"/>
              </w:rPr>
              <w:t>Vous vous engagez dans les actions de promotion des formations de l’école et vous investissez dans le fonctionnement collégial de l’équipe pédagogique,</w:t>
            </w:r>
          </w:p>
          <w:p w14:paraId="6B0FFBE4" w14:textId="3B878DA6" w:rsidR="00051A3D" w:rsidRPr="007C58C8" w:rsidRDefault="007C58C8" w:rsidP="007C58C8">
            <w:pPr>
              <w:spacing w:before="120"/>
              <w:rPr>
                <w:rFonts w:ascii="Arial" w:hAnsi="Arial" w:cs="Arial"/>
                <w:szCs w:val="22"/>
              </w:rPr>
            </w:pPr>
            <w:r w:rsidRPr="007C58C8">
              <w:rPr>
                <w:rFonts w:ascii="Arial" w:hAnsi="Arial" w:cs="Arial"/>
                <w:szCs w:val="22"/>
              </w:rPr>
              <w:t>Vous assurez le développement de l’atelier avec une notion de projet mettant en œuvre des actions qui impliqueront des possibilités d’outils, de conceptions, de gestions ou de présentations des plus traditionnels aux plus actuels.</w:t>
            </w:r>
          </w:p>
          <w:p w14:paraId="5F3F46D9" w14:textId="77777777" w:rsidR="00051A3D" w:rsidRPr="007C58C8" w:rsidRDefault="00051A3D" w:rsidP="00A979FE">
            <w:pPr>
              <w:spacing w:before="120"/>
              <w:rPr>
                <w:rFonts w:ascii="Arial" w:hAnsi="Arial" w:cs="Arial"/>
                <w:szCs w:val="22"/>
              </w:rPr>
            </w:pPr>
          </w:p>
          <w:p w14:paraId="198DD7C3" w14:textId="77777777" w:rsidR="00051A3D" w:rsidRPr="007C58C8" w:rsidRDefault="00051A3D" w:rsidP="00A979FE">
            <w:pPr>
              <w:spacing w:before="120"/>
              <w:rPr>
                <w:rFonts w:ascii="Arial" w:hAnsi="Arial" w:cs="Arial"/>
                <w:szCs w:val="22"/>
              </w:rPr>
            </w:pPr>
          </w:p>
        </w:tc>
      </w:tr>
    </w:tbl>
    <w:p w14:paraId="674E73BD" w14:textId="77777777" w:rsidR="00051A3D" w:rsidRPr="007C58C8" w:rsidRDefault="00051A3D" w:rsidP="00051A3D">
      <w:pPr>
        <w:ind w:left="360"/>
        <w:rPr>
          <w:rFonts w:ascii="Arial" w:hAnsi="Arial" w:cs="Arial"/>
          <w:b/>
          <w:bCs/>
          <w:szCs w:val="22"/>
        </w:rPr>
      </w:pPr>
    </w:p>
    <w:p w14:paraId="47BAF90B" w14:textId="72AB9C51" w:rsidR="00051A3D" w:rsidRDefault="00051A3D" w:rsidP="00051A3D">
      <w:pPr>
        <w:spacing w:before="120"/>
        <w:ind w:left="357" w:hanging="357"/>
        <w:rPr>
          <w:rFonts w:ascii="Arial" w:hAnsi="Arial" w:cs="Arial"/>
          <w:b/>
          <w:szCs w:val="22"/>
          <w:u w:val="single"/>
        </w:rPr>
      </w:pPr>
      <w:r w:rsidRPr="007C58C8">
        <w:rPr>
          <w:rFonts w:ascii="Arial" w:hAnsi="Arial" w:cs="Arial"/>
          <w:b/>
          <w:szCs w:val="22"/>
          <w:u w:val="single"/>
        </w:rPr>
        <w:t xml:space="preserve">COMPETENCES REQUISES POUR LE POSTE </w:t>
      </w:r>
    </w:p>
    <w:p w14:paraId="3C98B8A0" w14:textId="49EFACDD" w:rsidR="00256BDB" w:rsidRDefault="00256BDB" w:rsidP="00051A3D">
      <w:pPr>
        <w:spacing w:before="120"/>
        <w:ind w:left="357" w:hanging="357"/>
        <w:rPr>
          <w:rFonts w:ascii="Arial" w:hAnsi="Arial" w:cs="Arial"/>
          <w:b/>
          <w:szCs w:val="22"/>
          <w:u w:val="single"/>
        </w:rPr>
      </w:pPr>
    </w:p>
    <w:p w14:paraId="208DE37F" w14:textId="77777777" w:rsidR="00256BDB" w:rsidRPr="00163512" w:rsidRDefault="00256BDB" w:rsidP="00256BDB">
      <w:pPr>
        <w:widowControl w:val="0"/>
        <w:rPr>
          <w:rFonts w:ascii="Arial" w:hAnsi="Arial" w:cs="Arial"/>
          <w:b/>
          <w:bCs/>
          <w:szCs w:val="22"/>
        </w:rPr>
      </w:pPr>
      <w:r w:rsidRPr="00163512">
        <w:rPr>
          <w:rFonts w:ascii="Arial" w:hAnsi="Arial" w:cs="Arial"/>
          <w:b/>
          <w:bCs/>
          <w:szCs w:val="22"/>
        </w:rPr>
        <w:t xml:space="preserve">Être titulaire d’un DNSEP dans la spécialité souhaitée ou formation équivalente (BAC + 5) </w:t>
      </w:r>
    </w:p>
    <w:p w14:paraId="6AF0FD99" w14:textId="77777777" w:rsidR="00051A3D" w:rsidRPr="007C58C8" w:rsidRDefault="00051A3D" w:rsidP="00256BDB">
      <w:pPr>
        <w:spacing w:before="120"/>
        <w:rPr>
          <w:rFonts w:ascii="Arial" w:hAnsi="Arial" w:cs="Arial"/>
          <w:b/>
          <w:szCs w:val="22"/>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0"/>
        <w:gridCol w:w="7069"/>
      </w:tblGrid>
      <w:tr w:rsidR="00051A3D" w:rsidRPr="007C58C8" w14:paraId="43206572" w14:textId="77777777" w:rsidTr="00336ED2">
        <w:trPr>
          <w:trHeight w:val="1472"/>
        </w:trPr>
        <w:tc>
          <w:tcPr>
            <w:tcW w:w="2070" w:type="dxa"/>
            <w:vAlign w:val="center"/>
          </w:tcPr>
          <w:p w14:paraId="3A3DD849" w14:textId="77777777" w:rsidR="00051A3D" w:rsidRPr="007C58C8" w:rsidRDefault="00051A3D" w:rsidP="00A979FE">
            <w:pPr>
              <w:pStyle w:val="Titre8"/>
              <w:widowControl w:val="0"/>
              <w:jc w:val="center"/>
              <w:rPr>
                <w:rFonts w:ascii="Arial" w:hAnsi="Arial" w:cs="Arial"/>
                <w:sz w:val="22"/>
                <w:szCs w:val="22"/>
                <w:u w:val="single"/>
              </w:rPr>
            </w:pPr>
            <w:r w:rsidRPr="007C58C8">
              <w:rPr>
                <w:rFonts w:ascii="Arial" w:hAnsi="Arial" w:cs="Arial"/>
                <w:sz w:val="22"/>
                <w:szCs w:val="22"/>
                <w:u w:val="single"/>
              </w:rPr>
              <w:t>Savoirs</w:t>
            </w:r>
          </w:p>
          <w:p w14:paraId="719F2C2D" w14:textId="77777777" w:rsidR="004E269B" w:rsidRPr="007C58C8" w:rsidRDefault="004E269B" w:rsidP="004E269B">
            <w:pPr>
              <w:pStyle w:val="Titre8"/>
              <w:widowControl w:val="0"/>
              <w:jc w:val="center"/>
              <w:rPr>
                <w:rFonts w:ascii="Arial" w:hAnsi="Arial" w:cs="Arial"/>
                <w:sz w:val="22"/>
                <w:szCs w:val="22"/>
              </w:rPr>
            </w:pPr>
            <w:r w:rsidRPr="007C58C8">
              <w:rPr>
                <w:rFonts w:ascii="Arial" w:hAnsi="Arial" w:cs="Arial"/>
                <w:sz w:val="22"/>
                <w:szCs w:val="22"/>
              </w:rPr>
              <w:t>(Connaissances)</w:t>
            </w:r>
          </w:p>
          <w:p w14:paraId="026EBB61" w14:textId="77777777" w:rsidR="00051A3D" w:rsidRPr="007C58C8" w:rsidRDefault="00051A3D" w:rsidP="00A979FE">
            <w:pPr>
              <w:rPr>
                <w:rFonts w:ascii="Arial" w:hAnsi="Arial" w:cs="Arial"/>
                <w:szCs w:val="22"/>
              </w:rPr>
            </w:pPr>
          </w:p>
          <w:p w14:paraId="6D17239F" w14:textId="77777777" w:rsidR="00051A3D" w:rsidRPr="007C58C8" w:rsidRDefault="00051A3D" w:rsidP="00A979FE">
            <w:pPr>
              <w:rPr>
                <w:rFonts w:ascii="Arial" w:hAnsi="Arial" w:cs="Arial"/>
                <w:szCs w:val="22"/>
              </w:rPr>
            </w:pPr>
            <w:r w:rsidRPr="007C58C8">
              <w:rPr>
                <w:rFonts w:ascii="Arial" w:hAnsi="Arial" w:cs="Arial"/>
                <w:szCs w:val="22"/>
              </w:rPr>
              <w:t xml:space="preserve"> </w:t>
            </w:r>
          </w:p>
        </w:tc>
        <w:tc>
          <w:tcPr>
            <w:tcW w:w="7069" w:type="dxa"/>
          </w:tcPr>
          <w:p w14:paraId="2A9F898B" w14:textId="77777777" w:rsidR="00B5651F" w:rsidRPr="007C58C8" w:rsidRDefault="00B5651F" w:rsidP="007C58C8">
            <w:pPr>
              <w:widowControl w:val="0"/>
              <w:rPr>
                <w:rFonts w:ascii="Arial" w:hAnsi="Arial" w:cs="Arial"/>
                <w:szCs w:val="22"/>
              </w:rPr>
            </w:pPr>
          </w:p>
          <w:p w14:paraId="2806DA9B" w14:textId="77777777" w:rsidR="0012647C" w:rsidRPr="00A3286D" w:rsidRDefault="0012647C" w:rsidP="0012647C">
            <w:pPr>
              <w:jc w:val="both"/>
              <w:rPr>
                <w:rFonts w:ascii="Arial" w:hAnsi="Arial" w:cs="Arial"/>
              </w:rPr>
            </w:pPr>
            <w:r w:rsidRPr="00A3286D">
              <w:rPr>
                <w:rFonts w:ascii="Arial" w:hAnsi="Arial" w:cs="Arial"/>
              </w:rPr>
              <w:t xml:space="preserve">Être titulaire d’un master français ou étranger en conservation-restauration de bien culturel et habilité au sens du </w:t>
            </w:r>
            <w:r w:rsidRPr="00A3286D">
              <w:rPr>
                <w:rFonts w:ascii="Arial" w:hAnsi="Arial" w:cs="Arial"/>
                <w:i/>
                <w:iCs/>
              </w:rPr>
              <w:t>Code du Patrimoine  [</w:t>
            </w:r>
            <w:hyperlink r:id="rId13" w:history="1">
              <w:r w:rsidRPr="00A3286D">
                <w:rPr>
                  <w:rStyle w:val="Lienhypertexte"/>
                  <w:rFonts w:ascii="Arial" w:hAnsi="Arial" w:cs="Arial"/>
                  <w:i/>
                  <w:iCs/>
                </w:rPr>
                <w:t>Livre IV, titre 5, chapitre 2, section 3</w:t>
              </w:r>
            </w:hyperlink>
            <w:r w:rsidRPr="00A3286D">
              <w:rPr>
                <w:rFonts w:ascii="Arial" w:hAnsi="Arial" w:cs="Arial"/>
                <w:i/>
                <w:iCs/>
              </w:rPr>
              <w:t>],</w:t>
            </w:r>
          </w:p>
          <w:p w14:paraId="29FD2D6C" w14:textId="77777777" w:rsidR="0012647C" w:rsidRPr="00A3286D" w:rsidRDefault="0012647C" w:rsidP="0012647C">
            <w:pPr>
              <w:jc w:val="both"/>
              <w:rPr>
                <w:rFonts w:ascii="Arial" w:hAnsi="Arial" w:cs="Arial"/>
              </w:rPr>
            </w:pPr>
            <w:r w:rsidRPr="00A3286D">
              <w:rPr>
                <w:rFonts w:ascii="Arial" w:hAnsi="Arial" w:cs="Arial"/>
              </w:rPr>
              <w:t xml:space="preserve">- Avoir ou avoir eu une activité professionnelle significative dans le domaine de la </w:t>
            </w:r>
            <w:r w:rsidRPr="00A3286D">
              <w:rPr>
                <w:rFonts w:ascii="Arial" w:hAnsi="Arial" w:cs="Arial"/>
                <w:i/>
                <w:iCs/>
              </w:rPr>
              <w:t>conservation-restauration</w:t>
            </w:r>
            <w:r w:rsidRPr="00A3286D">
              <w:rPr>
                <w:rFonts w:ascii="Arial" w:hAnsi="Arial" w:cs="Arial"/>
              </w:rPr>
              <w:t xml:space="preserve">, répondre ou avoir répondu à des marchés publics dans un cadre muséal ou monument historique, </w:t>
            </w:r>
          </w:p>
          <w:p w14:paraId="70C45C27" w14:textId="77777777" w:rsidR="0012647C" w:rsidRPr="00A3286D" w:rsidRDefault="0012647C" w:rsidP="0012647C">
            <w:pPr>
              <w:jc w:val="both"/>
              <w:rPr>
                <w:rFonts w:ascii="Arial" w:hAnsi="Arial" w:cs="Arial"/>
              </w:rPr>
            </w:pPr>
            <w:r w:rsidRPr="00A3286D">
              <w:rPr>
                <w:rFonts w:ascii="Arial" w:hAnsi="Arial" w:cs="Arial"/>
              </w:rPr>
              <w:t>- Entretenir une familiarité avec les sciences dites exactes (physique, chimie, biologie, connaissance des matériaux) et humaines et sociales (histoire de l’art, philosophie, socio-anthropologie),</w:t>
            </w:r>
          </w:p>
          <w:p w14:paraId="5C2E8A62" w14:textId="77777777" w:rsidR="00051A3D" w:rsidRDefault="0012647C" w:rsidP="005C3779">
            <w:pPr>
              <w:jc w:val="both"/>
              <w:rPr>
                <w:rFonts w:ascii="Arial" w:hAnsi="Arial" w:cs="Arial"/>
              </w:rPr>
            </w:pPr>
            <w:r w:rsidRPr="00A3286D">
              <w:rPr>
                <w:rFonts w:ascii="Arial" w:hAnsi="Arial" w:cs="Arial"/>
              </w:rPr>
              <w:t>- Avoir une bonne connaissance des divers biens culturels et du patrimoine national, ainsi que des productions artistiques contemporaines</w:t>
            </w:r>
            <w:r w:rsidR="005C3779">
              <w:rPr>
                <w:rFonts w:ascii="Arial" w:hAnsi="Arial" w:cs="Arial"/>
              </w:rPr>
              <w:t>,</w:t>
            </w:r>
          </w:p>
          <w:p w14:paraId="2BBE6B20" w14:textId="076F842E" w:rsidR="005C3779" w:rsidRPr="007C58C8" w:rsidRDefault="005C3779" w:rsidP="005C3779">
            <w:pPr>
              <w:jc w:val="both"/>
              <w:rPr>
                <w:rFonts w:ascii="Arial" w:hAnsi="Arial" w:cs="Arial"/>
                <w:szCs w:val="22"/>
              </w:rPr>
            </w:pPr>
          </w:p>
        </w:tc>
      </w:tr>
      <w:tr w:rsidR="00051A3D" w:rsidRPr="007C58C8" w14:paraId="0E3FC7FC" w14:textId="77777777" w:rsidTr="00336ED2">
        <w:trPr>
          <w:trHeight w:val="1520"/>
        </w:trPr>
        <w:tc>
          <w:tcPr>
            <w:tcW w:w="2070" w:type="dxa"/>
            <w:vAlign w:val="center"/>
          </w:tcPr>
          <w:p w14:paraId="4CE09071" w14:textId="77777777" w:rsidR="00051A3D" w:rsidRPr="007C58C8" w:rsidRDefault="00051A3D" w:rsidP="00A979FE">
            <w:pPr>
              <w:pStyle w:val="Titre8"/>
              <w:widowControl w:val="0"/>
              <w:jc w:val="center"/>
              <w:rPr>
                <w:rFonts w:ascii="Arial" w:hAnsi="Arial" w:cs="Arial"/>
                <w:sz w:val="22"/>
                <w:szCs w:val="22"/>
                <w:u w:val="single"/>
              </w:rPr>
            </w:pPr>
            <w:r w:rsidRPr="007C58C8">
              <w:rPr>
                <w:rFonts w:ascii="Arial" w:hAnsi="Arial" w:cs="Arial"/>
                <w:sz w:val="22"/>
                <w:szCs w:val="22"/>
                <w:u w:val="single"/>
              </w:rPr>
              <w:t>Savoir faire</w:t>
            </w:r>
          </w:p>
          <w:p w14:paraId="5E122A92" w14:textId="77777777" w:rsidR="00051A3D" w:rsidRPr="007C58C8" w:rsidRDefault="004E269B" w:rsidP="004E269B">
            <w:pPr>
              <w:jc w:val="center"/>
              <w:rPr>
                <w:rFonts w:ascii="Arial" w:hAnsi="Arial" w:cs="Arial"/>
                <w:szCs w:val="22"/>
              </w:rPr>
            </w:pPr>
            <w:r w:rsidRPr="007C58C8">
              <w:rPr>
                <w:rFonts w:ascii="Arial" w:hAnsi="Arial" w:cs="Arial"/>
                <w:i/>
                <w:iCs/>
                <w:szCs w:val="22"/>
              </w:rPr>
              <w:t>(capacités et expériences)</w:t>
            </w:r>
          </w:p>
          <w:p w14:paraId="79F815FA" w14:textId="77777777" w:rsidR="00051A3D" w:rsidRPr="007C58C8" w:rsidRDefault="00051A3D" w:rsidP="00A979FE">
            <w:pPr>
              <w:rPr>
                <w:rFonts w:ascii="Arial" w:hAnsi="Arial" w:cs="Arial"/>
                <w:szCs w:val="22"/>
              </w:rPr>
            </w:pPr>
          </w:p>
        </w:tc>
        <w:tc>
          <w:tcPr>
            <w:tcW w:w="7069" w:type="dxa"/>
          </w:tcPr>
          <w:p w14:paraId="6E1AF343" w14:textId="77777777" w:rsidR="005C3779" w:rsidRPr="00A3286D" w:rsidRDefault="005C3779" w:rsidP="005C3779">
            <w:pPr>
              <w:jc w:val="both"/>
              <w:rPr>
                <w:rFonts w:ascii="Arial" w:hAnsi="Arial" w:cs="Arial"/>
              </w:rPr>
            </w:pPr>
          </w:p>
          <w:p w14:paraId="1AF34B40" w14:textId="77777777" w:rsidR="005C3779" w:rsidRPr="00A3286D" w:rsidRDefault="005C3779" w:rsidP="005C3779">
            <w:pPr>
              <w:jc w:val="both"/>
              <w:rPr>
                <w:rFonts w:ascii="Arial" w:hAnsi="Arial" w:cs="Arial"/>
              </w:rPr>
            </w:pPr>
            <w:r w:rsidRPr="00A3286D">
              <w:rPr>
                <w:rFonts w:ascii="Arial" w:hAnsi="Arial" w:cs="Arial"/>
              </w:rPr>
              <w:t xml:space="preserve">- Avoir une connaissance du réseau national et international des institutions </w:t>
            </w:r>
            <w:r w:rsidRPr="00A3286D">
              <w:rPr>
                <w:rFonts w:ascii="Arial" w:hAnsi="Arial" w:cs="Arial"/>
                <w:i/>
                <w:iCs/>
              </w:rPr>
              <w:t>artistiques</w:t>
            </w:r>
            <w:r w:rsidRPr="00A3286D">
              <w:rPr>
                <w:rFonts w:ascii="Arial" w:hAnsi="Arial" w:cs="Arial"/>
              </w:rPr>
              <w:t xml:space="preserve">, </w:t>
            </w:r>
            <w:r w:rsidRPr="00A3286D">
              <w:rPr>
                <w:rFonts w:ascii="Arial" w:hAnsi="Arial" w:cs="Arial"/>
                <w:i/>
                <w:iCs/>
              </w:rPr>
              <w:t>patrimoniale</w:t>
            </w:r>
            <w:r w:rsidRPr="00A3286D">
              <w:rPr>
                <w:rFonts w:ascii="Arial" w:hAnsi="Arial" w:cs="Arial"/>
              </w:rPr>
              <w:t xml:space="preserve"> et en </w:t>
            </w:r>
            <w:r w:rsidRPr="00A3286D">
              <w:rPr>
                <w:rFonts w:ascii="Arial" w:hAnsi="Arial" w:cs="Arial"/>
                <w:i/>
                <w:iCs/>
              </w:rPr>
              <w:t xml:space="preserve">conservation-restauration </w:t>
            </w:r>
            <w:r w:rsidRPr="00A3286D">
              <w:rPr>
                <w:rFonts w:ascii="Arial" w:hAnsi="Arial" w:cs="Arial"/>
              </w:rPr>
              <w:t>et avoir développé un réseau personnel. Avoir participé à des colloques. Avoir suivi des formations professionnelles continues,</w:t>
            </w:r>
          </w:p>
          <w:p w14:paraId="3D700A16" w14:textId="32BD2711" w:rsidR="00051A3D" w:rsidRPr="005C3779" w:rsidRDefault="005C3779" w:rsidP="005C3779">
            <w:pPr>
              <w:jc w:val="both"/>
              <w:rPr>
                <w:rFonts w:ascii="Arial" w:hAnsi="Arial" w:cs="Arial"/>
              </w:rPr>
            </w:pPr>
            <w:r w:rsidRPr="00A3286D">
              <w:rPr>
                <w:rFonts w:ascii="Arial" w:hAnsi="Arial" w:cs="Arial"/>
                <w:i/>
                <w:iCs/>
              </w:rPr>
              <w:t xml:space="preserve">- </w:t>
            </w:r>
            <w:r w:rsidRPr="00A3286D">
              <w:rPr>
                <w:rFonts w:ascii="Arial" w:hAnsi="Arial" w:cs="Arial"/>
              </w:rPr>
              <w:t>Avoir</w:t>
            </w:r>
            <w:r w:rsidRPr="00A3286D">
              <w:rPr>
                <w:rFonts w:ascii="Arial" w:hAnsi="Arial" w:cs="Arial"/>
                <w:i/>
                <w:iCs/>
              </w:rPr>
              <w:t xml:space="preserve"> </w:t>
            </w:r>
            <w:r w:rsidRPr="00A3286D">
              <w:rPr>
                <w:rFonts w:ascii="Arial" w:hAnsi="Arial" w:cs="Arial"/>
                <w:iCs/>
              </w:rPr>
              <w:t>une familiarité avec le questionnement critique concernant le patrimoine dit « matériel et immatériel » et leurs enjeux</w:t>
            </w:r>
            <w:r w:rsidR="0048336A">
              <w:rPr>
                <w:rFonts w:ascii="Arial" w:hAnsi="Arial" w:cs="Arial"/>
                <w:iCs/>
              </w:rPr>
              <w:t>.</w:t>
            </w:r>
          </w:p>
        </w:tc>
      </w:tr>
      <w:tr w:rsidR="00051A3D" w:rsidRPr="007C58C8" w14:paraId="562ED554" w14:textId="77777777" w:rsidTr="0048336A">
        <w:trPr>
          <w:trHeight w:val="1712"/>
        </w:trPr>
        <w:tc>
          <w:tcPr>
            <w:tcW w:w="2070" w:type="dxa"/>
            <w:vAlign w:val="center"/>
          </w:tcPr>
          <w:p w14:paraId="3FE7C7CB" w14:textId="77777777" w:rsidR="00051A3D" w:rsidRPr="007C58C8" w:rsidRDefault="00051A3D" w:rsidP="00163512">
            <w:pPr>
              <w:pStyle w:val="Titre8"/>
              <w:widowControl w:val="0"/>
              <w:jc w:val="center"/>
              <w:rPr>
                <w:rFonts w:ascii="Arial" w:hAnsi="Arial" w:cs="Arial"/>
                <w:sz w:val="22"/>
                <w:szCs w:val="22"/>
                <w:u w:val="single"/>
              </w:rPr>
            </w:pPr>
            <w:r w:rsidRPr="007C58C8">
              <w:rPr>
                <w:rFonts w:ascii="Arial" w:hAnsi="Arial" w:cs="Arial"/>
                <w:sz w:val="22"/>
                <w:szCs w:val="22"/>
                <w:u w:val="single"/>
              </w:rPr>
              <w:t>Savoir être</w:t>
            </w:r>
          </w:p>
          <w:p w14:paraId="39E887E5" w14:textId="77777777" w:rsidR="00051A3D" w:rsidRPr="007C58C8" w:rsidRDefault="004E269B" w:rsidP="00163512">
            <w:pPr>
              <w:jc w:val="center"/>
              <w:rPr>
                <w:rFonts w:ascii="Arial" w:hAnsi="Arial" w:cs="Arial"/>
                <w:i/>
                <w:iCs/>
                <w:szCs w:val="22"/>
              </w:rPr>
            </w:pPr>
            <w:r w:rsidRPr="007C58C8">
              <w:rPr>
                <w:rFonts w:ascii="Arial" w:hAnsi="Arial" w:cs="Arial"/>
                <w:i/>
                <w:iCs/>
                <w:szCs w:val="22"/>
              </w:rPr>
              <w:t>(qualités relationnelles, posture professionnelle, capacité d’adaptation, rigueur…)</w:t>
            </w:r>
          </w:p>
        </w:tc>
        <w:tc>
          <w:tcPr>
            <w:tcW w:w="7069" w:type="dxa"/>
          </w:tcPr>
          <w:p w14:paraId="01C3907B" w14:textId="77777777" w:rsidR="00051A3D" w:rsidRDefault="00B5651F" w:rsidP="00A979FE">
            <w:pPr>
              <w:widowControl w:val="0"/>
              <w:rPr>
                <w:rFonts w:ascii="Arial" w:hAnsi="Arial" w:cs="Arial"/>
                <w:szCs w:val="22"/>
              </w:rPr>
            </w:pPr>
            <w:r w:rsidRPr="00B5651F">
              <w:rPr>
                <w:rFonts w:ascii="Arial" w:hAnsi="Arial" w:cs="Arial"/>
                <w:szCs w:val="22"/>
              </w:rPr>
              <w:t xml:space="preserve">Posséder une aptitude et un goût pour la pédagogie </w:t>
            </w:r>
          </w:p>
          <w:p w14:paraId="3CC0A151" w14:textId="77777777" w:rsidR="00B5651F" w:rsidRDefault="00B5651F" w:rsidP="00A979FE">
            <w:pPr>
              <w:widowControl w:val="0"/>
              <w:rPr>
                <w:rFonts w:ascii="Arial" w:hAnsi="Arial" w:cs="Arial"/>
                <w:szCs w:val="22"/>
              </w:rPr>
            </w:pPr>
            <w:r>
              <w:rPr>
                <w:rFonts w:ascii="Arial" w:hAnsi="Arial" w:cs="Arial"/>
                <w:szCs w:val="22"/>
              </w:rPr>
              <w:t xml:space="preserve">Capacités d’adaptation </w:t>
            </w:r>
          </w:p>
          <w:p w14:paraId="56ACC39D" w14:textId="77777777" w:rsidR="00B5651F" w:rsidRDefault="00B5651F" w:rsidP="00A979FE">
            <w:pPr>
              <w:widowControl w:val="0"/>
              <w:rPr>
                <w:rFonts w:ascii="Arial" w:hAnsi="Arial" w:cs="Arial"/>
                <w:szCs w:val="22"/>
              </w:rPr>
            </w:pPr>
            <w:r>
              <w:rPr>
                <w:rFonts w:ascii="Arial" w:hAnsi="Arial" w:cs="Arial"/>
                <w:szCs w:val="22"/>
              </w:rPr>
              <w:t>Sens du travail d’équipe</w:t>
            </w:r>
          </w:p>
          <w:p w14:paraId="28B22B2B" w14:textId="7866001D" w:rsidR="00B5651F" w:rsidRPr="007C58C8" w:rsidRDefault="00B5651F" w:rsidP="00A979FE">
            <w:pPr>
              <w:widowControl w:val="0"/>
              <w:rPr>
                <w:rFonts w:ascii="Arial" w:hAnsi="Arial" w:cs="Arial"/>
                <w:szCs w:val="22"/>
              </w:rPr>
            </w:pPr>
            <w:r>
              <w:rPr>
                <w:rFonts w:ascii="Arial" w:hAnsi="Arial" w:cs="Arial"/>
                <w:szCs w:val="22"/>
              </w:rPr>
              <w:t xml:space="preserve">Bienveillance et Ecoute </w:t>
            </w:r>
          </w:p>
        </w:tc>
      </w:tr>
    </w:tbl>
    <w:p w14:paraId="5DBAE702" w14:textId="17F001CD" w:rsidR="004E269B" w:rsidRDefault="004E269B" w:rsidP="00051A3D">
      <w:pPr>
        <w:spacing w:before="120"/>
        <w:ind w:left="357" w:hanging="357"/>
        <w:rPr>
          <w:rFonts w:ascii="Arial" w:hAnsi="Arial" w:cs="Arial"/>
          <w:b/>
          <w:szCs w:val="22"/>
          <w:u w:val="single"/>
        </w:rPr>
      </w:pPr>
    </w:p>
    <w:p w14:paraId="57B52D82" w14:textId="356D02A3" w:rsidR="0012647C" w:rsidRPr="00A3286D" w:rsidRDefault="00215930" w:rsidP="00336ED2">
      <w:pPr>
        <w:spacing w:before="120"/>
        <w:ind w:left="357" w:hanging="357"/>
        <w:rPr>
          <w:rFonts w:ascii="Arial" w:hAnsi="Arial" w:cs="Arial"/>
          <w:bCs/>
          <w:szCs w:val="22"/>
        </w:rPr>
      </w:pPr>
      <w:r w:rsidRPr="00A3286D">
        <w:rPr>
          <w:rFonts w:ascii="Arial" w:hAnsi="Arial" w:cs="Arial"/>
          <w:bCs/>
          <w:szCs w:val="22"/>
        </w:rPr>
        <w:t>Constituent des atouts, le fait d’avoir :</w:t>
      </w:r>
    </w:p>
    <w:p w14:paraId="675FFBF2" w14:textId="033A7727" w:rsidR="0012647C" w:rsidRPr="00A3286D" w:rsidRDefault="0012647C" w:rsidP="0012647C">
      <w:pPr>
        <w:jc w:val="both"/>
        <w:rPr>
          <w:rFonts w:ascii="Arial" w:hAnsi="Arial" w:cs="Arial"/>
        </w:rPr>
      </w:pPr>
      <w:r w:rsidRPr="00A3286D">
        <w:rPr>
          <w:rFonts w:ascii="Arial" w:hAnsi="Arial" w:cs="Arial"/>
        </w:rPr>
        <w:t>- Posséder une bonne maîtrise de l’anglais et/ou d’une langue étrangère (écrite et orale)</w:t>
      </w:r>
      <w:r w:rsidR="00256BDB">
        <w:rPr>
          <w:rFonts w:ascii="Arial" w:hAnsi="Arial" w:cs="Arial"/>
        </w:rPr>
        <w:t>,</w:t>
      </w:r>
    </w:p>
    <w:p w14:paraId="2072DED1" w14:textId="5034AFA0" w:rsidR="0012647C" w:rsidRDefault="0012647C" w:rsidP="0012647C">
      <w:pPr>
        <w:jc w:val="both"/>
        <w:rPr>
          <w:rFonts w:ascii="Arial" w:hAnsi="Arial" w:cs="Arial"/>
        </w:rPr>
      </w:pPr>
      <w:r w:rsidRPr="00A3286D">
        <w:rPr>
          <w:rFonts w:ascii="Arial" w:hAnsi="Arial" w:cs="Arial"/>
        </w:rPr>
        <w:t>- Avoir publié des articles dans le domaine de la conservation-restauration de biens culturels,</w:t>
      </w:r>
    </w:p>
    <w:p w14:paraId="2FB391CD" w14:textId="15820B4D" w:rsidR="00256BDB" w:rsidRDefault="00256BDB" w:rsidP="00256BDB">
      <w:pPr>
        <w:jc w:val="both"/>
        <w:rPr>
          <w:rFonts w:ascii="Arial" w:hAnsi="Arial" w:cs="Arial"/>
        </w:rPr>
      </w:pPr>
      <w:r>
        <w:rPr>
          <w:rFonts w:ascii="Arial" w:hAnsi="Arial" w:cs="Arial"/>
        </w:rPr>
        <w:t>- Maîtriser l’Anglais (oral et écrit) et/ou une autre langue étrangère,</w:t>
      </w:r>
    </w:p>
    <w:p w14:paraId="36DF543B" w14:textId="4D5B54EE" w:rsidR="00215930" w:rsidRPr="00256BDB" w:rsidRDefault="00256BDB" w:rsidP="00256BDB">
      <w:pPr>
        <w:jc w:val="both"/>
        <w:rPr>
          <w:rFonts w:ascii="Arial" w:hAnsi="Arial" w:cs="Arial"/>
        </w:rPr>
      </w:pPr>
      <w:r>
        <w:rPr>
          <w:rFonts w:ascii="Arial" w:hAnsi="Arial" w:cs="Arial"/>
        </w:rPr>
        <w:t xml:space="preserve">- </w:t>
      </w:r>
      <w:r>
        <w:rPr>
          <w:rFonts w:ascii="Arial" w:hAnsi="Arial" w:cs="Arial"/>
          <w:bCs/>
          <w:szCs w:val="22"/>
        </w:rPr>
        <w:t>P</w:t>
      </w:r>
      <w:r w:rsidR="00215930" w:rsidRPr="00A3286D">
        <w:rPr>
          <w:rFonts w:ascii="Arial" w:hAnsi="Arial" w:cs="Arial"/>
          <w:bCs/>
          <w:szCs w:val="22"/>
        </w:rPr>
        <w:t>roximité de résidence</w:t>
      </w:r>
      <w:r w:rsidR="005C3779">
        <w:rPr>
          <w:rFonts w:ascii="Arial" w:hAnsi="Arial" w:cs="Arial"/>
          <w:bCs/>
          <w:szCs w:val="22"/>
        </w:rPr>
        <w:t xml:space="preserve"> appréciée.</w:t>
      </w:r>
    </w:p>
    <w:p w14:paraId="742E6218" w14:textId="77777777" w:rsidR="00215930" w:rsidRPr="00215930" w:rsidRDefault="00215930" w:rsidP="00215930">
      <w:pPr>
        <w:spacing w:before="120"/>
        <w:ind w:left="357" w:hanging="357"/>
        <w:rPr>
          <w:rFonts w:ascii="Arial" w:hAnsi="Arial" w:cs="Arial"/>
          <w:bCs/>
          <w:szCs w:val="22"/>
        </w:rPr>
      </w:pPr>
    </w:p>
    <w:p w14:paraId="663D1C5A" w14:textId="77777777" w:rsidR="00051A3D" w:rsidRPr="007C58C8" w:rsidRDefault="00051A3D" w:rsidP="00051A3D">
      <w:pPr>
        <w:spacing w:before="120"/>
        <w:ind w:left="357" w:hanging="357"/>
        <w:rPr>
          <w:rFonts w:ascii="Arial" w:hAnsi="Arial" w:cs="Arial"/>
          <w:b/>
          <w:szCs w:val="22"/>
        </w:rPr>
      </w:pPr>
      <w:r w:rsidRPr="007C58C8">
        <w:rPr>
          <w:rFonts w:ascii="Arial" w:hAnsi="Arial" w:cs="Arial"/>
          <w:b/>
          <w:szCs w:val="22"/>
          <w:u w:val="single"/>
        </w:rPr>
        <w:t xml:space="preserve">SPECIFICITES </w:t>
      </w:r>
      <w:r w:rsidR="005E34E5" w:rsidRPr="007C58C8">
        <w:rPr>
          <w:rFonts w:ascii="Arial" w:hAnsi="Arial" w:cs="Arial"/>
          <w:b/>
          <w:szCs w:val="22"/>
          <w:u w:val="single"/>
        </w:rPr>
        <w:t xml:space="preserve">ET ENVIRONNEMENT </w:t>
      </w:r>
      <w:r w:rsidRPr="007C58C8">
        <w:rPr>
          <w:rFonts w:ascii="Arial" w:hAnsi="Arial" w:cs="Arial"/>
          <w:b/>
          <w:szCs w:val="22"/>
          <w:u w:val="single"/>
        </w:rPr>
        <w:t xml:space="preserve">DU POSTE </w:t>
      </w:r>
    </w:p>
    <w:p w14:paraId="5175A6B9" w14:textId="77777777" w:rsidR="00051A3D" w:rsidRPr="007C58C8" w:rsidRDefault="00051A3D" w:rsidP="00051A3D">
      <w:pPr>
        <w:rPr>
          <w:rFonts w:ascii="Arial" w:hAnsi="Arial" w:cs="Arial"/>
          <w:b/>
          <w:bCs/>
          <w:szCs w:val="22"/>
          <w:u w:val="single"/>
        </w:rPr>
      </w:pPr>
    </w:p>
    <w:p w14:paraId="2989F4FB" w14:textId="77777777" w:rsidR="00051A3D" w:rsidRPr="007C58C8" w:rsidRDefault="00051A3D" w:rsidP="00051A3D">
      <w:pPr>
        <w:rPr>
          <w:rFonts w:ascii="Arial" w:hAnsi="Arial" w:cs="Arial"/>
          <w:b/>
          <w:szCs w:val="22"/>
        </w:rPr>
      </w:pPr>
      <w:r w:rsidRPr="007C58C8">
        <w:rPr>
          <w:rFonts w:ascii="Arial" w:hAnsi="Arial" w:cs="Arial"/>
          <w:b/>
          <w:szCs w:val="22"/>
        </w:rPr>
        <w:t xml:space="preserve">Fonction d’encadrement : </w:t>
      </w:r>
    </w:p>
    <w:p w14:paraId="2C87F8A2" w14:textId="7AF40068" w:rsidR="00051A3D" w:rsidRPr="007C58C8" w:rsidRDefault="00051A3D" w:rsidP="00051A3D">
      <w:pPr>
        <w:numPr>
          <w:ilvl w:val="0"/>
          <w:numId w:val="2"/>
        </w:numPr>
        <w:tabs>
          <w:tab w:val="clear" w:pos="720"/>
          <w:tab w:val="num" w:pos="180"/>
          <w:tab w:val="num" w:pos="1134"/>
        </w:tabs>
        <w:spacing w:before="60" w:after="60"/>
        <w:ind w:left="360"/>
        <w:rPr>
          <w:rFonts w:ascii="Arial" w:hAnsi="Arial" w:cs="Arial"/>
          <w:szCs w:val="22"/>
        </w:rPr>
      </w:pPr>
      <w:r w:rsidRPr="007C58C8">
        <w:rPr>
          <w:rFonts w:ascii="Arial" w:hAnsi="Arial" w:cs="Arial"/>
          <w:szCs w:val="22"/>
        </w:rPr>
        <w:t xml:space="preserve">Si oui, nombre d’agents encadrés : </w:t>
      </w:r>
      <w:r w:rsidR="00215930">
        <w:rPr>
          <w:rFonts w:ascii="Arial" w:hAnsi="Arial" w:cs="Arial"/>
          <w:szCs w:val="22"/>
        </w:rPr>
        <w:t>NR</w:t>
      </w:r>
    </w:p>
    <w:p w14:paraId="775A2236" w14:textId="77777777" w:rsidR="00051A3D" w:rsidRPr="007C58C8" w:rsidRDefault="00051A3D" w:rsidP="00051A3D">
      <w:pPr>
        <w:rPr>
          <w:rFonts w:ascii="Arial" w:hAnsi="Arial" w:cs="Arial"/>
          <w:szCs w:val="22"/>
        </w:rPr>
      </w:pPr>
    </w:p>
    <w:p w14:paraId="4DFE4A48" w14:textId="77777777" w:rsidR="007C58C8" w:rsidRPr="007C58C8" w:rsidRDefault="00051A3D" w:rsidP="007C58C8">
      <w:pPr>
        <w:rPr>
          <w:rFonts w:ascii="Arial" w:hAnsi="Arial" w:cs="Arial"/>
          <w:b/>
          <w:szCs w:val="22"/>
        </w:rPr>
      </w:pPr>
      <w:r w:rsidRPr="007C58C8">
        <w:rPr>
          <w:rFonts w:ascii="Arial" w:hAnsi="Arial" w:cs="Arial"/>
          <w:b/>
          <w:szCs w:val="22"/>
        </w:rPr>
        <w:t>Relations fonctionnelles liées au poste :</w:t>
      </w:r>
    </w:p>
    <w:p w14:paraId="250BB063" w14:textId="77777777" w:rsidR="007C58C8" w:rsidRPr="007C58C8" w:rsidRDefault="007C58C8" w:rsidP="007C58C8">
      <w:pPr>
        <w:rPr>
          <w:rFonts w:ascii="Arial" w:hAnsi="Arial" w:cs="Arial"/>
          <w:b/>
          <w:szCs w:val="22"/>
        </w:rPr>
      </w:pPr>
    </w:p>
    <w:p w14:paraId="2692B1CA" w14:textId="2F748B2B" w:rsidR="007C58C8" w:rsidRPr="007C58C8" w:rsidRDefault="007C58C8" w:rsidP="007C58C8">
      <w:pPr>
        <w:rPr>
          <w:rFonts w:ascii="Arial" w:hAnsi="Arial" w:cs="Arial"/>
          <w:b/>
          <w:szCs w:val="22"/>
        </w:rPr>
      </w:pPr>
      <w:r w:rsidRPr="007C58C8">
        <w:rPr>
          <w:rFonts w:ascii="Arial" w:hAnsi="Arial" w:cs="Arial"/>
          <w:szCs w:val="22"/>
        </w:rPr>
        <w:t>Rattachement à la pédagogie et à la recherche</w:t>
      </w:r>
    </w:p>
    <w:p w14:paraId="64BB5F2F" w14:textId="53E640F3" w:rsidR="007C58C8" w:rsidRPr="007C58C8" w:rsidRDefault="007C58C8" w:rsidP="00986B78">
      <w:pPr>
        <w:spacing w:before="60" w:after="60"/>
        <w:jc w:val="both"/>
        <w:rPr>
          <w:rFonts w:ascii="Arial" w:hAnsi="Arial" w:cs="Arial"/>
          <w:szCs w:val="22"/>
        </w:rPr>
      </w:pPr>
      <w:r w:rsidRPr="007C58C8">
        <w:rPr>
          <w:rFonts w:ascii="Arial" w:hAnsi="Arial" w:cs="Arial"/>
          <w:szCs w:val="22"/>
        </w:rPr>
        <w:t>Nombre d’étudiant(e)s : 1</w:t>
      </w:r>
      <w:r w:rsidR="00B12F04">
        <w:rPr>
          <w:rFonts w:ascii="Arial" w:hAnsi="Arial" w:cs="Arial"/>
          <w:szCs w:val="22"/>
        </w:rPr>
        <w:t>58</w:t>
      </w:r>
      <w:r w:rsidR="00215930">
        <w:rPr>
          <w:rFonts w:ascii="Arial" w:hAnsi="Arial" w:cs="Arial"/>
          <w:szCs w:val="22"/>
        </w:rPr>
        <w:t xml:space="preserve"> </w:t>
      </w:r>
      <w:r w:rsidRPr="007C58C8">
        <w:rPr>
          <w:rFonts w:ascii="Arial" w:hAnsi="Arial" w:cs="Arial"/>
          <w:szCs w:val="22"/>
        </w:rPr>
        <w:t>étudiants</w:t>
      </w:r>
    </w:p>
    <w:p w14:paraId="2E10A5CC" w14:textId="0B7C4CAE" w:rsidR="00051A3D" w:rsidRPr="007C58C8" w:rsidRDefault="007C58C8" w:rsidP="00986B78">
      <w:pPr>
        <w:tabs>
          <w:tab w:val="num" w:pos="1134"/>
        </w:tabs>
        <w:spacing w:before="60" w:after="60"/>
        <w:jc w:val="both"/>
        <w:rPr>
          <w:rFonts w:ascii="Arial" w:hAnsi="Arial" w:cs="Arial"/>
          <w:szCs w:val="22"/>
        </w:rPr>
      </w:pPr>
      <w:r w:rsidRPr="007C58C8">
        <w:rPr>
          <w:rFonts w:ascii="Arial" w:hAnsi="Arial" w:cs="Arial"/>
          <w:szCs w:val="22"/>
        </w:rPr>
        <w:t>Nombre de professeurs : 1</w:t>
      </w:r>
      <w:r w:rsidR="00B12F04">
        <w:rPr>
          <w:rFonts w:ascii="Arial" w:hAnsi="Arial" w:cs="Arial"/>
          <w:szCs w:val="22"/>
        </w:rPr>
        <w:t xml:space="preserve">5.5 </w:t>
      </w:r>
      <w:r w:rsidRPr="007C58C8">
        <w:rPr>
          <w:rFonts w:ascii="Arial" w:hAnsi="Arial" w:cs="Arial"/>
          <w:szCs w:val="22"/>
        </w:rPr>
        <w:t>enseignants et de nombreux intervenants extérieurs</w:t>
      </w:r>
    </w:p>
    <w:p w14:paraId="61EDAA06" w14:textId="473BB2F8" w:rsidR="007C58C8" w:rsidRPr="007C58C8" w:rsidRDefault="007C58C8" w:rsidP="00986B78">
      <w:pPr>
        <w:numPr>
          <w:ilvl w:val="0"/>
          <w:numId w:val="2"/>
        </w:numPr>
        <w:tabs>
          <w:tab w:val="num" w:pos="1134"/>
        </w:tabs>
        <w:spacing w:before="60" w:after="60"/>
        <w:jc w:val="both"/>
        <w:rPr>
          <w:rFonts w:ascii="Arial" w:hAnsi="Arial" w:cs="Arial"/>
          <w:szCs w:val="22"/>
        </w:rPr>
      </w:pPr>
      <w:r w:rsidRPr="007C58C8">
        <w:rPr>
          <w:rFonts w:ascii="Arial" w:hAnsi="Arial" w:cs="Arial"/>
          <w:szCs w:val="22"/>
        </w:rPr>
        <w:t xml:space="preserve">Relations internes : le directeur, </w:t>
      </w:r>
      <w:r w:rsidR="00986B78">
        <w:rPr>
          <w:rFonts w:ascii="Arial" w:hAnsi="Arial" w:cs="Arial"/>
          <w:szCs w:val="22"/>
        </w:rPr>
        <w:t>l</w:t>
      </w:r>
      <w:r w:rsidR="00B12F04">
        <w:rPr>
          <w:rFonts w:ascii="Arial" w:hAnsi="Arial" w:cs="Arial"/>
          <w:szCs w:val="22"/>
        </w:rPr>
        <w:t>e secrétaire général, la coordinatrice</w:t>
      </w:r>
      <w:r w:rsidR="00986B78">
        <w:rPr>
          <w:rFonts w:ascii="Arial" w:hAnsi="Arial" w:cs="Arial"/>
          <w:szCs w:val="22"/>
        </w:rPr>
        <w:t xml:space="preserve"> pédagogique, </w:t>
      </w:r>
      <w:r w:rsidRPr="007C58C8">
        <w:rPr>
          <w:rFonts w:ascii="Arial" w:hAnsi="Arial" w:cs="Arial"/>
          <w:szCs w:val="22"/>
        </w:rPr>
        <w:t>l'équipe administrative, les étudiants, les enseignants</w:t>
      </w:r>
      <w:r w:rsidR="00986B78">
        <w:rPr>
          <w:rFonts w:ascii="Arial" w:hAnsi="Arial" w:cs="Arial"/>
          <w:szCs w:val="22"/>
        </w:rPr>
        <w:t>.</w:t>
      </w:r>
    </w:p>
    <w:p w14:paraId="0DE9EB1F" w14:textId="77777777" w:rsidR="007C58C8" w:rsidRPr="007C58C8" w:rsidRDefault="007C58C8" w:rsidP="00986B78">
      <w:pPr>
        <w:tabs>
          <w:tab w:val="num" w:pos="1134"/>
        </w:tabs>
        <w:spacing w:before="60" w:after="60"/>
        <w:jc w:val="both"/>
        <w:rPr>
          <w:rFonts w:ascii="Arial" w:hAnsi="Arial" w:cs="Arial"/>
          <w:szCs w:val="22"/>
        </w:rPr>
      </w:pPr>
    </w:p>
    <w:p w14:paraId="7C7C3F48" w14:textId="77777777" w:rsidR="00051A3D" w:rsidRPr="007C58C8" w:rsidRDefault="00051A3D" w:rsidP="00986B78">
      <w:pPr>
        <w:numPr>
          <w:ilvl w:val="0"/>
          <w:numId w:val="2"/>
        </w:numPr>
        <w:tabs>
          <w:tab w:val="clear" w:pos="720"/>
          <w:tab w:val="num" w:pos="180"/>
          <w:tab w:val="num" w:pos="1134"/>
        </w:tabs>
        <w:spacing w:before="60" w:after="60"/>
        <w:ind w:left="360"/>
        <w:jc w:val="both"/>
        <w:rPr>
          <w:rFonts w:ascii="Arial" w:hAnsi="Arial" w:cs="Arial"/>
          <w:szCs w:val="22"/>
        </w:rPr>
      </w:pPr>
      <w:r w:rsidRPr="007C58C8">
        <w:rPr>
          <w:rFonts w:ascii="Arial" w:hAnsi="Arial" w:cs="Arial"/>
          <w:szCs w:val="22"/>
        </w:rPr>
        <w:t>En externe, avec quels partenaires :</w:t>
      </w:r>
    </w:p>
    <w:p w14:paraId="31195958" w14:textId="77777777" w:rsidR="007C58C8" w:rsidRPr="007C58C8" w:rsidRDefault="007C58C8" w:rsidP="00986B78">
      <w:pPr>
        <w:pStyle w:val="Paragraphedeliste"/>
        <w:numPr>
          <w:ilvl w:val="0"/>
          <w:numId w:val="2"/>
        </w:numPr>
        <w:autoSpaceDE w:val="0"/>
        <w:autoSpaceDN w:val="0"/>
        <w:adjustRightInd w:val="0"/>
        <w:jc w:val="both"/>
        <w:rPr>
          <w:rFonts w:ascii="Arial" w:hAnsi="Arial" w:cs="Arial"/>
          <w:color w:val="000000"/>
          <w:szCs w:val="22"/>
        </w:rPr>
      </w:pPr>
      <w:bookmarkStart w:id="0" w:name="OLE_LINK2"/>
      <w:r w:rsidRPr="007C58C8">
        <w:rPr>
          <w:rFonts w:ascii="Arial" w:hAnsi="Arial" w:cs="Arial"/>
          <w:color w:val="000000"/>
          <w:szCs w:val="22"/>
        </w:rPr>
        <w:t>Relations externes : réseau des écoles d’art, des formations publiques de conservation-restauration, partenaires culturels et institutionnels et universitaires nationaux et internationaux</w:t>
      </w:r>
    </w:p>
    <w:p w14:paraId="34854EA0" w14:textId="2CCDA747" w:rsidR="007C58C8" w:rsidRPr="00986B78" w:rsidRDefault="007C58C8" w:rsidP="00986B78">
      <w:pPr>
        <w:autoSpaceDE w:val="0"/>
        <w:autoSpaceDN w:val="0"/>
        <w:adjustRightInd w:val="0"/>
        <w:ind w:left="360"/>
        <w:rPr>
          <w:rFonts w:ascii="Arial" w:hAnsi="Arial" w:cs="Arial"/>
          <w:color w:val="000000"/>
          <w:szCs w:val="22"/>
        </w:rPr>
      </w:pPr>
    </w:p>
    <w:p w14:paraId="7297E1EE" w14:textId="77777777" w:rsidR="00AF1A3A" w:rsidRPr="007C58C8" w:rsidRDefault="00AF1A3A" w:rsidP="00051A3D">
      <w:pPr>
        <w:rPr>
          <w:rFonts w:ascii="Arial" w:hAnsi="Arial" w:cs="Arial"/>
          <w:b/>
          <w:szCs w:val="22"/>
        </w:rPr>
      </w:pPr>
    </w:p>
    <w:p w14:paraId="47C353CF" w14:textId="77777777" w:rsidR="004E269B" w:rsidRPr="007C58C8" w:rsidRDefault="004E269B" w:rsidP="004E269B">
      <w:pPr>
        <w:rPr>
          <w:rFonts w:ascii="Arial" w:hAnsi="Arial" w:cs="Arial"/>
          <w:szCs w:val="22"/>
        </w:rPr>
      </w:pPr>
      <w:r w:rsidRPr="007C58C8">
        <w:rPr>
          <w:rFonts w:ascii="Arial" w:hAnsi="Arial" w:cs="Arial"/>
          <w:b/>
          <w:szCs w:val="22"/>
        </w:rPr>
        <w:t xml:space="preserve">Conditions et contraintes d’exercice du poste </w:t>
      </w:r>
      <w:r w:rsidRPr="007C58C8">
        <w:rPr>
          <w:rFonts w:ascii="Arial" w:hAnsi="Arial" w:cs="Arial"/>
          <w:szCs w:val="22"/>
        </w:rPr>
        <w:t>(régisseur, déplacements fréquents, travail en binôme…) :</w:t>
      </w:r>
    </w:p>
    <w:p w14:paraId="74C19610" w14:textId="42D4E84D" w:rsidR="004E269B" w:rsidRPr="007C58C8" w:rsidRDefault="004E269B" w:rsidP="00051A3D">
      <w:pPr>
        <w:rPr>
          <w:rFonts w:ascii="Arial" w:hAnsi="Arial" w:cs="Arial"/>
          <w:b/>
          <w:szCs w:val="22"/>
        </w:rPr>
      </w:pPr>
    </w:p>
    <w:tbl>
      <w:tblPr>
        <w:tblStyle w:val="Grilledutableau"/>
        <w:tblW w:w="9918" w:type="dxa"/>
        <w:tblLayout w:type="fixed"/>
        <w:tblLook w:val="04A0" w:firstRow="1" w:lastRow="0" w:firstColumn="1" w:lastColumn="0" w:noHBand="0" w:noVBand="1"/>
      </w:tblPr>
      <w:tblGrid>
        <w:gridCol w:w="5253"/>
        <w:gridCol w:w="4665"/>
      </w:tblGrid>
      <w:tr w:rsidR="007C58C8" w:rsidRPr="007C58C8" w14:paraId="586D4421" w14:textId="77777777" w:rsidTr="007E6418">
        <w:tc>
          <w:tcPr>
            <w:tcW w:w="5253" w:type="dxa"/>
          </w:tcPr>
          <w:p w14:paraId="515765CE" w14:textId="7777777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Modalités d’organisation du travail</w:t>
            </w:r>
          </w:p>
        </w:tc>
        <w:tc>
          <w:tcPr>
            <w:tcW w:w="4665" w:type="dxa"/>
          </w:tcPr>
          <w:p w14:paraId="20E96748" w14:textId="65871BF9" w:rsidR="007C58C8" w:rsidRPr="007C58C8" w:rsidRDefault="00163512" w:rsidP="00EF731F">
            <w:pPr>
              <w:autoSpaceDE w:val="0"/>
              <w:autoSpaceDN w:val="0"/>
              <w:adjustRightInd w:val="0"/>
              <w:rPr>
                <w:rFonts w:ascii="Arial" w:hAnsi="Arial" w:cs="Arial"/>
                <w:color w:val="000000"/>
                <w:sz w:val="22"/>
                <w:szCs w:val="22"/>
              </w:rPr>
            </w:pPr>
            <w:r>
              <w:rPr>
                <w:rFonts w:ascii="Arial" w:hAnsi="Arial" w:cs="Arial"/>
                <w:color w:val="000000"/>
                <w:sz w:val="22"/>
                <w:szCs w:val="22"/>
              </w:rPr>
              <w:t>50</w:t>
            </w:r>
            <w:r w:rsidR="00215930">
              <w:rPr>
                <w:rFonts w:ascii="Arial" w:hAnsi="Arial" w:cs="Arial"/>
                <w:color w:val="000000"/>
                <w:sz w:val="22"/>
                <w:szCs w:val="22"/>
              </w:rPr>
              <w:t>%</w:t>
            </w:r>
          </w:p>
          <w:p w14:paraId="352BE7A9" w14:textId="7777777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Fonctionnement de service</w:t>
            </w:r>
          </w:p>
          <w:p w14:paraId="70630234" w14:textId="7777777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Prise de congés période scolaire</w:t>
            </w:r>
          </w:p>
          <w:p w14:paraId="21586D7E" w14:textId="77777777" w:rsidR="007C58C8" w:rsidRPr="007C58C8" w:rsidRDefault="007C58C8" w:rsidP="00EF731F">
            <w:pPr>
              <w:autoSpaceDE w:val="0"/>
              <w:autoSpaceDN w:val="0"/>
              <w:adjustRightInd w:val="0"/>
              <w:rPr>
                <w:rFonts w:ascii="Arial" w:hAnsi="Arial" w:cs="Arial"/>
                <w:color w:val="000000"/>
                <w:sz w:val="22"/>
                <w:szCs w:val="22"/>
              </w:rPr>
            </w:pPr>
          </w:p>
        </w:tc>
      </w:tr>
      <w:tr w:rsidR="007C58C8" w:rsidRPr="007C58C8" w14:paraId="7D70C4C4" w14:textId="77777777" w:rsidTr="007E6418">
        <w:tc>
          <w:tcPr>
            <w:tcW w:w="5253" w:type="dxa"/>
            <w:tcBorders>
              <w:bottom w:val="single" w:sz="4" w:space="0" w:color="auto"/>
            </w:tcBorders>
          </w:tcPr>
          <w:p w14:paraId="72DB7928" w14:textId="7777777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Horaires</w:t>
            </w:r>
          </w:p>
          <w:p w14:paraId="68C3E532" w14:textId="7777777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Adresse des lieux de travail</w:t>
            </w:r>
          </w:p>
        </w:tc>
        <w:tc>
          <w:tcPr>
            <w:tcW w:w="4665" w:type="dxa"/>
            <w:tcBorders>
              <w:bottom w:val="single" w:sz="4" w:space="0" w:color="auto"/>
            </w:tcBorders>
          </w:tcPr>
          <w:p w14:paraId="3E3C9E22" w14:textId="217CCC56" w:rsidR="007C58C8" w:rsidRPr="007C58C8" w:rsidRDefault="0012647C" w:rsidP="00EF731F">
            <w:pPr>
              <w:autoSpaceDE w:val="0"/>
              <w:autoSpaceDN w:val="0"/>
              <w:adjustRightInd w:val="0"/>
              <w:rPr>
                <w:rFonts w:ascii="Arial" w:hAnsi="Arial" w:cs="Arial"/>
                <w:color w:val="000000"/>
                <w:sz w:val="22"/>
                <w:szCs w:val="22"/>
              </w:rPr>
            </w:pPr>
            <w:hyperlink r:id="rId14" w:history="1">
              <w:r w:rsidRPr="00DB18F9">
                <w:rPr>
                  <w:rStyle w:val="Lienhypertexte"/>
                  <w:rFonts w:ascii="Arial" w:hAnsi="Arial" w:cs="Arial"/>
                  <w:sz w:val="22"/>
                  <w:szCs w:val="22"/>
                </w:rPr>
                <w:t>8</w:t>
              </w:r>
              <w:r w:rsidR="007C58C8" w:rsidRPr="00DB18F9">
                <w:rPr>
                  <w:rStyle w:val="Lienhypertexte"/>
                  <w:rFonts w:ascii="Arial" w:hAnsi="Arial" w:cs="Arial"/>
                  <w:sz w:val="22"/>
                  <w:szCs w:val="22"/>
                </w:rPr>
                <w:t xml:space="preserve"> heures/semaine (face au public étudiant)</w:t>
              </w:r>
            </w:hyperlink>
          </w:p>
          <w:p w14:paraId="368B5891" w14:textId="7777777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École supérieure d’art d’Avignon</w:t>
            </w:r>
          </w:p>
          <w:p w14:paraId="1AD180D4" w14:textId="0810862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500 chemin de Baigne-Pieds 840</w:t>
            </w:r>
            <w:r w:rsidR="00636C76">
              <w:rPr>
                <w:rFonts w:ascii="Arial" w:hAnsi="Arial" w:cs="Arial"/>
                <w:color w:val="000000"/>
                <w:sz w:val="22"/>
                <w:szCs w:val="22"/>
              </w:rPr>
              <w:t>00</w:t>
            </w:r>
            <w:r w:rsidRPr="007C58C8">
              <w:rPr>
                <w:rFonts w:ascii="Arial" w:hAnsi="Arial" w:cs="Arial"/>
                <w:color w:val="000000"/>
                <w:sz w:val="22"/>
                <w:szCs w:val="22"/>
              </w:rPr>
              <w:t xml:space="preserve"> Avignon</w:t>
            </w:r>
          </w:p>
          <w:p w14:paraId="724809CC" w14:textId="7777777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Ateliers de création artistique</w:t>
            </w:r>
          </w:p>
          <w:p w14:paraId="10573AA0" w14:textId="5D1A2CC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1 avenue de la foire 84000 Avignon</w:t>
            </w:r>
          </w:p>
        </w:tc>
      </w:tr>
      <w:tr w:rsidR="007C58C8" w:rsidRPr="007C58C8" w14:paraId="26FAC753" w14:textId="77777777" w:rsidTr="007E6418">
        <w:tc>
          <w:tcPr>
            <w:tcW w:w="5253" w:type="dxa"/>
            <w:tcBorders>
              <w:bottom w:val="single" w:sz="4" w:space="0" w:color="auto"/>
            </w:tcBorders>
          </w:tcPr>
          <w:p w14:paraId="6A399FB1" w14:textId="77777777" w:rsidR="007C58C8" w:rsidRP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Sujétions spécifiques</w:t>
            </w:r>
          </w:p>
        </w:tc>
        <w:tc>
          <w:tcPr>
            <w:tcW w:w="4665" w:type="dxa"/>
            <w:tcBorders>
              <w:bottom w:val="single" w:sz="4" w:space="0" w:color="auto"/>
            </w:tcBorders>
          </w:tcPr>
          <w:p w14:paraId="6693C778" w14:textId="7C1F439B" w:rsidR="007C58C8" w:rsidRDefault="007C58C8" w:rsidP="00EF731F">
            <w:pPr>
              <w:autoSpaceDE w:val="0"/>
              <w:autoSpaceDN w:val="0"/>
              <w:adjustRightInd w:val="0"/>
              <w:rPr>
                <w:rFonts w:ascii="Arial" w:hAnsi="Arial" w:cs="Arial"/>
                <w:color w:val="000000"/>
                <w:sz w:val="22"/>
                <w:szCs w:val="22"/>
              </w:rPr>
            </w:pPr>
            <w:r w:rsidRPr="007C58C8">
              <w:rPr>
                <w:rFonts w:ascii="Arial" w:hAnsi="Arial" w:cs="Arial"/>
                <w:color w:val="000000"/>
                <w:sz w:val="22"/>
                <w:szCs w:val="22"/>
              </w:rPr>
              <w:t>Congés et récupérations horaires pendant les</w:t>
            </w:r>
            <w:r w:rsidR="00986B78">
              <w:rPr>
                <w:rFonts w:ascii="Arial" w:hAnsi="Arial" w:cs="Arial"/>
                <w:color w:val="000000"/>
                <w:sz w:val="22"/>
                <w:szCs w:val="22"/>
              </w:rPr>
              <w:t xml:space="preserve"> </w:t>
            </w:r>
            <w:r w:rsidRPr="007C58C8">
              <w:rPr>
                <w:rFonts w:ascii="Arial" w:hAnsi="Arial" w:cs="Arial"/>
                <w:color w:val="000000"/>
                <w:sz w:val="22"/>
                <w:szCs w:val="22"/>
              </w:rPr>
              <w:t>périodes de congés scolaires</w:t>
            </w:r>
          </w:p>
          <w:p w14:paraId="567180E0" w14:textId="3396C7E2" w:rsidR="00B5651F" w:rsidRPr="007C58C8" w:rsidRDefault="00B5651F" w:rsidP="00EF731F">
            <w:pPr>
              <w:autoSpaceDE w:val="0"/>
              <w:autoSpaceDN w:val="0"/>
              <w:adjustRightInd w:val="0"/>
              <w:rPr>
                <w:rFonts w:ascii="Arial" w:hAnsi="Arial" w:cs="Arial"/>
                <w:color w:val="000000"/>
                <w:sz w:val="22"/>
                <w:szCs w:val="22"/>
              </w:rPr>
            </w:pPr>
            <w:r>
              <w:rPr>
                <w:rFonts w:ascii="Arial" w:hAnsi="Arial" w:cs="Arial"/>
                <w:color w:val="000000"/>
                <w:sz w:val="22"/>
                <w:szCs w:val="22"/>
              </w:rPr>
              <w:t>CNAS et Tickets restaurant possibles</w:t>
            </w:r>
          </w:p>
          <w:p w14:paraId="4E5827C6" w14:textId="77777777" w:rsidR="007C58C8" w:rsidRPr="007C58C8" w:rsidRDefault="007C58C8" w:rsidP="00EF731F">
            <w:pPr>
              <w:autoSpaceDE w:val="0"/>
              <w:autoSpaceDN w:val="0"/>
              <w:adjustRightInd w:val="0"/>
              <w:rPr>
                <w:rFonts w:ascii="Arial" w:hAnsi="Arial" w:cs="Arial"/>
                <w:color w:val="000000"/>
                <w:sz w:val="22"/>
                <w:szCs w:val="22"/>
              </w:rPr>
            </w:pPr>
          </w:p>
        </w:tc>
      </w:tr>
    </w:tbl>
    <w:p w14:paraId="7DA7A36F" w14:textId="77777777" w:rsidR="00096928" w:rsidRDefault="00096928" w:rsidP="00051A3D">
      <w:pPr>
        <w:rPr>
          <w:rFonts w:ascii="Arial" w:hAnsi="Arial" w:cs="Arial"/>
          <w:b/>
          <w:szCs w:val="22"/>
        </w:rPr>
      </w:pPr>
    </w:p>
    <w:p w14:paraId="386FE96B" w14:textId="77777777" w:rsidR="00986B78" w:rsidRPr="007C58C8" w:rsidRDefault="00986B78" w:rsidP="00051A3D">
      <w:pPr>
        <w:rPr>
          <w:rFonts w:ascii="Arial" w:hAnsi="Arial" w:cs="Arial"/>
          <w:b/>
          <w:szCs w:val="22"/>
        </w:rPr>
      </w:pPr>
    </w:p>
    <w:p w14:paraId="39EB062F" w14:textId="77777777" w:rsidR="00051A3D" w:rsidRPr="007C58C8" w:rsidRDefault="00051A3D" w:rsidP="00051A3D">
      <w:pPr>
        <w:rPr>
          <w:rFonts w:ascii="Arial" w:hAnsi="Arial" w:cs="Arial"/>
          <w:b/>
          <w:szCs w:val="22"/>
        </w:rPr>
      </w:pPr>
      <w:r w:rsidRPr="007C58C8">
        <w:rPr>
          <w:rFonts w:ascii="Arial" w:hAnsi="Arial" w:cs="Arial"/>
          <w:b/>
          <w:szCs w:val="22"/>
        </w:rPr>
        <w:t>Régime horaire</w:t>
      </w:r>
    </w:p>
    <w:p w14:paraId="085911CB" w14:textId="77777777" w:rsidR="00DF0CE5" w:rsidRPr="007C58C8" w:rsidRDefault="00DF0CE5" w:rsidP="00051A3D">
      <w:pPr>
        <w:rPr>
          <w:rFonts w:ascii="Arial" w:hAnsi="Arial" w:cs="Arial"/>
          <w:b/>
          <w:szCs w:val="22"/>
        </w:rPr>
      </w:pPr>
    </w:p>
    <w:p w14:paraId="5C0C4E9E" w14:textId="77777777" w:rsidR="00051A3D" w:rsidRDefault="00F840C3" w:rsidP="00051A3D">
      <w:pPr>
        <w:rPr>
          <w:rFonts w:ascii="Arial" w:hAnsi="Arial" w:cs="Arial"/>
          <w:szCs w:val="22"/>
        </w:rPr>
      </w:pPr>
      <w:r w:rsidRPr="007C58C8">
        <w:rPr>
          <w:rFonts w:ascii="Wingdings" w:eastAsia="Wingdings" w:hAnsi="Wingdings" w:cs="Wingdings"/>
          <w:szCs w:val="22"/>
        </w:rPr>
        <w:t>ü</w:t>
      </w:r>
      <w:r w:rsidRPr="007C58C8">
        <w:rPr>
          <w:rFonts w:ascii="Arial" w:hAnsi="Arial" w:cs="Arial"/>
          <w:szCs w:val="22"/>
        </w:rPr>
        <w:t xml:space="preserve"> </w:t>
      </w:r>
      <w:r w:rsidR="00051A3D" w:rsidRPr="007C58C8">
        <w:rPr>
          <w:rFonts w:ascii="Arial" w:hAnsi="Arial" w:cs="Arial"/>
          <w:szCs w:val="22"/>
        </w:rPr>
        <w:t xml:space="preserve">Horaires fixes: OUI </w:t>
      </w:r>
      <w:r w:rsidR="00051A3D" w:rsidRPr="007C58C8">
        <w:rPr>
          <w:rFonts w:ascii="Wingdings" w:eastAsia="Wingdings" w:hAnsi="Wingdings" w:cs="Wingdings"/>
          <w:szCs w:val="22"/>
          <w:highlight w:val="black"/>
        </w:rPr>
        <w:t>¨</w:t>
      </w:r>
      <w:r w:rsidR="00051A3D" w:rsidRPr="007C58C8">
        <w:rPr>
          <w:rFonts w:ascii="Arial" w:hAnsi="Arial" w:cs="Arial"/>
          <w:szCs w:val="22"/>
        </w:rPr>
        <w:t xml:space="preserve"> NON </w:t>
      </w:r>
      <w:r w:rsidR="00051A3D" w:rsidRPr="007C58C8">
        <w:rPr>
          <w:rFonts w:ascii="Wingdings" w:eastAsia="Wingdings" w:hAnsi="Wingdings" w:cs="Wingdings"/>
          <w:szCs w:val="22"/>
        </w:rPr>
        <w:t>¨</w:t>
      </w:r>
      <w:r w:rsidR="00051A3D" w:rsidRPr="007C58C8">
        <w:rPr>
          <w:rFonts w:ascii="Arial" w:hAnsi="Arial" w:cs="Arial"/>
          <w:szCs w:val="22"/>
        </w:rPr>
        <w:t xml:space="preserve"> </w:t>
      </w:r>
    </w:p>
    <w:p w14:paraId="36F9BCCA" w14:textId="77777777" w:rsidR="00B12F04" w:rsidRDefault="00B12F04" w:rsidP="00051A3D">
      <w:pPr>
        <w:rPr>
          <w:rFonts w:ascii="Arial" w:hAnsi="Arial" w:cs="Arial"/>
          <w:szCs w:val="22"/>
        </w:rPr>
      </w:pPr>
    </w:p>
    <w:p w14:paraId="1C428E81" w14:textId="2DB1B53C" w:rsidR="00B12F04" w:rsidRDefault="00B12F04" w:rsidP="00051A3D">
      <w:pPr>
        <w:rPr>
          <w:rFonts w:ascii="Arial" w:hAnsi="Arial" w:cs="Arial"/>
          <w:szCs w:val="22"/>
        </w:rPr>
      </w:pPr>
      <w:r>
        <w:rPr>
          <w:rFonts w:ascii="Arial" w:hAnsi="Arial" w:cs="Arial"/>
          <w:szCs w:val="22"/>
        </w:rPr>
        <w:t>16 h semaine pour un temps plein . 47 semaines de travail.</w:t>
      </w:r>
    </w:p>
    <w:p w14:paraId="2E96373E" w14:textId="6A9823CB" w:rsidR="00B12F04" w:rsidRPr="007C58C8" w:rsidRDefault="00B12F04" w:rsidP="00051A3D">
      <w:pPr>
        <w:rPr>
          <w:rFonts w:ascii="Arial" w:hAnsi="Arial" w:cs="Arial"/>
          <w:szCs w:val="22"/>
        </w:rPr>
      </w:pPr>
      <w:r>
        <w:rPr>
          <w:rFonts w:ascii="Roboto" w:hAnsi="Roboto"/>
          <w:color w:val="000000"/>
          <w:spacing w:val="2"/>
          <w:shd w:val="clear" w:color="auto" w:fill="FFFFFF"/>
        </w:rPr>
        <w:t>Comme tout agent public, les PEA et les AEA en activité ont droit, pour une année de service accompli du 1</w:t>
      </w:r>
      <w:r>
        <w:rPr>
          <w:rFonts w:ascii="Roboto" w:hAnsi="Roboto"/>
          <w:color w:val="000000"/>
          <w:spacing w:val="2"/>
          <w:sz w:val="18"/>
          <w:szCs w:val="18"/>
          <w:shd w:val="clear" w:color="auto" w:fill="FFFFFF"/>
          <w:vertAlign w:val="superscript"/>
        </w:rPr>
        <w:t>er</w:t>
      </w:r>
      <w:r>
        <w:rPr>
          <w:rFonts w:ascii="Roboto" w:hAnsi="Roboto"/>
          <w:color w:val="000000"/>
          <w:spacing w:val="2"/>
          <w:shd w:val="clear" w:color="auto" w:fill="FFFFFF"/>
        </w:rPr>
        <w:t> janvier au 31 décembre</w:t>
      </w:r>
      <w:r w:rsidRPr="00B12F04">
        <w:rPr>
          <w:rFonts w:ascii="Roboto" w:hAnsi="Roboto"/>
          <w:color w:val="000000"/>
          <w:spacing w:val="2"/>
          <w:shd w:val="clear" w:color="auto" w:fill="FFFFFF"/>
        </w:rPr>
        <w:t>, à un </w:t>
      </w:r>
      <w:r w:rsidRPr="00B12F04">
        <w:rPr>
          <w:rStyle w:val="lev"/>
          <w:rFonts w:ascii="Roboto" w:hAnsi="Roboto"/>
          <w:b w:val="0"/>
          <w:bCs w:val="0"/>
          <w:color w:val="000000"/>
          <w:spacing w:val="2"/>
          <w:shd w:val="clear" w:color="auto" w:fill="FFFFFF"/>
        </w:rPr>
        <w:t>congé annuel d’une durée égale à cinq fois les obligations hebdomadaires de service</w:t>
      </w:r>
      <w:r w:rsidRPr="00B12F04">
        <w:rPr>
          <w:rFonts w:ascii="Roboto" w:hAnsi="Roboto"/>
          <w:color w:val="000000"/>
          <w:spacing w:val="2"/>
          <w:shd w:val="clear" w:color="auto" w:fill="FFFFFF"/>
        </w:rPr>
        <w:t>, cette durée étant appréciée en nombre de jours effectivement ouvrés.</w:t>
      </w:r>
    </w:p>
    <w:p w14:paraId="1CADCB38" w14:textId="77777777" w:rsidR="00051A3D" w:rsidRPr="007C58C8" w:rsidRDefault="00051A3D" w:rsidP="00051A3D">
      <w:pPr>
        <w:rPr>
          <w:rFonts w:ascii="Arial" w:hAnsi="Arial" w:cs="Arial"/>
          <w:b/>
          <w:szCs w:val="22"/>
        </w:rPr>
      </w:pPr>
    </w:p>
    <w:bookmarkEnd w:id="0"/>
    <w:p w14:paraId="5259E4C1" w14:textId="77777777" w:rsidR="00051A3D" w:rsidRPr="007C58C8" w:rsidRDefault="00051A3D" w:rsidP="00051A3D">
      <w:pPr>
        <w:rPr>
          <w:rFonts w:ascii="Arial" w:hAnsi="Arial" w:cs="Arial"/>
          <w:b/>
          <w:szCs w:val="22"/>
        </w:rPr>
      </w:pPr>
      <w:r w:rsidRPr="007C58C8">
        <w:rPr>
          <w:rFonts w:ascii="Arial" w:hAnsi="Arial" w:cs="Arial"/>
          <w:b/>
          <w:szCs w:val="22"/>
        </w:rPr>
        <w:t>Conditions de travail</w:t>
      </w:r>
    </w:p>
    <w:p w14:paraId="5DA9AFE8" w14:textId="77777777" w:rsidR="00051A3D" w:rsidRPr="007C58C8" w:rsidRDefault="00051A3D" w:rsidP="00051A3D">
      <w:pPr>
        <w:numPr>
          <w:ilvl w:val="0"/>
          <w:numId w:val="2"/>
        </w:numPr>
        <w:tabs>
          <w:tab w:val="clear" w:pos="720"/>
          <w:tab w:val="num" w:pos="180"/>
          <w:tab w:val="num" w:pos="1134"/>
        </w:tabs>
        <w:spacing w:before="60" w:after="60"/>
        <w:ind w:left="360"/>
        <w:rPr>
          <w:rFonts w:ascii="Arial" w:hAnsi="Arial" w:cs="Arial"/>
          <w:szCs w:val="22"/>
        </w:rPr>
      </w:pPr>
      <w:r w:rsidRPr="007C58C8">
        <w:rPr>
          <w:rFonts w:ascii="Arial" w:hAnsi="Arial" w:cs="Arial"/>
          <w:szCs w:val="22"/>
        </w:rPr>
        <w:t>Ports d’Equipement de Protection individuelle (Préciser) : </w:t>
      </w:r>
    </w:p>
    <w:p w14:paraId="6E4AC36A" w14:textId="782359EB" w:rsidR="00051A3D" w:rsidRPr="007C58C8" w:rsidRDefault="007C58C8" w:rsidP="00051A3D">
      <w:pPr>
        <w:tabs>
          <w:tab w:val="num" w:pos="1134"/>
        </w:tabs>
        <w:spacing w:before="60" w:after="60"/>
        <w:rPr>
          <w:rFonts w:ascii="Arial" w:hAnsi="Arial" w:cs="Arial"/>
          <w:szCs w:val="22"/>
        </w:rPr>
      </w:pPr>
      <w:r w:rsidRPr="007C58C8">
        <w:rPr>
          <w:rFonts w:ascii="Arial" w:hAnsi="Arial" w:cs="Arial"/>
          <w:szCs w:val="22"/>
        </w:rPr>
        <w:t>EPI nécessaire à l’exercice de la fonction</w:t>
      </w:r>
    </w:p>
    <w:p w14:paraId="4537A8C7" w14:textId="77777777" w:rsidR="00AF1A3A" w:rsidRPr="007C58C8" w:rsidRDefault="00051A3D" w:rsidP="00F840C3">
      <w:pPr>
        <w:numPr>
          <w:ilvl w:val="0"/>
          <w:numId w:val="2"/>
        </w:numPr>
        <w:tabs>
          <w:tab w:val="clear" w:pos="720"/>
          <w:tab w:val="num" w:pos="180"/>
          <w:tab w:val="num" w:pos="1134"/>
        </w:tabs>
        <w:spacing w:before="60" w:after="60"/>
        <w:ind w:left="360"/>
        <w:rPr>
          <w:rFonts w:ascii="Arial" w:hAnsi="Arial" w:cs="Arial"/>
          <w:szCs w:val="22"/>
        </w:rPr>
      </w:pPr>
      <w:r w:rsidRPr="007C58C8">
        <w:rPr>
          <w:rFonts w:ascii="Arial" w:hAnsi="Arial" w:cs="Arial"/>
          <w:szCs w:val="22"/>
        </w:rPr>
        <w:t>Hygiène et sécurité, préciser les particularités</w:t>
      </w:r>
      <w:r w:rsidR="00F840C3" w:rsidRPr="007C58C8">
        <w:rPr>
          <w:rFonts w:ascii="Arial" w:hAnsi="Arial" w:cs="Arial"/>
          <w:szCs w:val="22"/>
        </w:rPr>
        <w:t xml:space="preserve"> (</w:t>
      </w:r>
      <w:r w:rsidR="00AF1A3A" w:rsidRPr="007C58C8">
        <w:rPr>
          <w:rFonts w:ascii="Arial" w:hAnsi="Arial" w:cs="Arial"/>
          <w:szCs w:val="22"/>
        </w:rPr>
        <w:t>habilitations électriques, CACES …)</w:t>
      </w:r>
    </w:p>
    <w:p w14:paraId="0352AA18" w14:textId="77777777" w:rsidR="00F840C3" w:rsidRPr="007C58C8" w:rsidRDefault="00F840C3" w:rsidP="00F840C3">
      <w:pPr>
        <w:tabs>
          <w:tab w:val="num" w:pos="1134"/>
        </w:tabs>
        <w:spacing w:before="60" w:after="60"/>
        <w:rPr>
          <w:rFonts w:ascii="Arial" w:hAnsi="Arial" w:cs="Arial"/>
          <w:szCs w:val="22"/>
        </w:rPr>
      </w:pPr>
      <w:r w:rsidRPr="007C58C8">
        <w:rPr>
          <w:rFonts w:ascii="Arial" w:hAnsi="Arial" w:cs="Arial"/>
          <w:szCs w:val="22"/>
        </w:rPr>
        <w:t>……………………………………………………………………………………………………………</w:t>
      </w:r>
    </w:p>
    <w:p w14:paraId="15541F5B" w14:textId="77777777" w:rsidR="00F840C3" w:rsidRPr="007C58C8" w:rsidRDefault="00F840C3" w:rsidP="00F840C3">
      <w:pPr>
        <w:tabs>
          <w:tab w:val="num" w:pos="1134"/>
        </w:tabs>
        <w:spacing w:before="60" w:after="60"/>
        <w:rPr>
          <w:rFonts w:ascii="Arial" w:hAnsi="Arial" w:cs="Arial"/>
          <w:szCs w:val="22"/>
        </w:rPr>
      </w:pPr>
      <w:r w:rsidRPr="007C58C8">
        <w:rPr>
          <w:rFonts w:ascii="Arial" w:hAnsi="Arial" w:cs="Arial"/>
          <w:szCs w:val="22"/>
        </w:rPr>
        <w:t>……………………………………………………………………………………………………………</w:t>
      </w:r>
    </w:p>
    <w:p w14:paraId="59996C18" w14:textId="77777777" w:rsidR="00051A3D" w:rsidRPr="007C58C8" w:rsidRDefault="00051A3D" w:rsidP="00051A3D">
      <w:pPr>
        <w:rPr>
          <w:rFonts w:ascii="Arial" w:hAnsi="Arial" w:cs="Arial"/>
          <w:szCs w:val="22"/>
        </w:rPr>
      </w:pPr>
    </w:p>
    <w:p w14:paraId="298C3132" w14:textId="77777777" w:rsidR="00051A3D" w:rsidRPr="007C58C8" w:rsidRDefault="00051A3D" w:rsidP="00051A3D">
      <w:pPr>
        <w:rPr>
          <w:rFonts w:ascii="Arial" w:hAnsi="Arial" w:cs="Arial"/>
          <w:szCs w:val="22"/>
        </w:rPr>
      </w:pPr>
    </w:p>
    <w:tbl>
      <w:tblPr>
        <w:tblW w:w="931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2"/>
        <w:gridCol w:w="3462"/>
        <w:gridCol w:w="1211"/>
        <w:gridCol w:w="2962"/>
      </w:tblGrid>
      <w:tr w:rsidR="00051A3D" w:rsidRPr="007C58C8" w14:paraId="6EE31DC6" w14:textId="77777777" w:rsidTr="00A979FE">
        <w:trPr>
          <w:trHeight w:val="376"/>
        </w:trPr>
        <w:tc>
          <w:tcPr>
            <w:tcW w:w="1682" w:type="dxa"/>
            <w:vAlign w:val="center"/>
          </w:tcPr>
          <w:p w14:paraId="024812BA" w14:textId="77777777" w:rsidR="00051A3D" w:rsidRPr="007C58C8" w:rsidRDefault="00051A3D" w:rsidP="00A979FE">
            <w:pPr>
              <w:pStyle w:val="Titre4"/>
              <w:jc w:val="center"/>
              <w:rPr>
                <w:rFonts w:ascii="Arial" w:hAnsi="Arial" w:cs="Arial"/>
                <w:sz w:val="22"/>
                <w:szCs w:val="22"/>
              </w:rPr>
            </w:pPr>
            <w:r w:rsidRPr="007C58C8">
              <w:rPr>
                <w:rFonts w:ascii="Arial" w:hAnsi="Arial" w:cs="Arial"/>
                <w:sz w:val="22"/>
                <w:szCs w:val="22"/>
              </w:rPr>
              <w:t>Validation</w:t>
            </w:r>
          </w:p>
        </w:tc>
        <w:tc>
          <w:tcPr>
            <w:tcW w:w="3462" w:type="dxa"/>
            <w:vAlign w:val="center"/>
          </w:tcPr>
          <w:p w14:paraId="22030898" w14:textId="77777777" w:rsidR="00051A3D" w:rsidRPr="007C58C8" w:rsidRDefault="00051A3D" w:rsidP="00A979FE">
            <w:pPr>
              <w:jc w:val="center"/>
              <w:rPr>
                <w:rFonts w:ascii="Arial" w:hAnsi="Arial" w:cs="Arial"/>
                <w:b/>
                <w:szCs w:val="22"/>
              </w:rPr>
            </w:pPr>
            <w:r w:rsidRPr="007C58C8">
              <w:rPr>
                <w:rFonts w:ascii="Arial" w:hAnsi="Arial" w:cs="Arial"/>
                <w:b/>
                <w:szCs w:val="22"/>
              </w:rPr>
              <w:t>Nom/prénom</w:t>
            </w:r>
          </w:p>
        </w:tc>
        <w:tc>
          <w:tcPr>
            <w:tcW w:w="1211" w:type="dxa"/>
            <w:vAlign w:val="center"/>
          </w:tcPr>
          <w:p w14:paraId="696D6A56" w14:textId="77777777" w:rsidR="00051A3D" w:rsidRPr="007C58C8" w:rsidRDefault="00051A3D" w:rsidP="00A979FE">
            <w:pPr>
              <w:jc w:val="center"/>
              <w:rPr>
                <w:rFonts w:ascii="Arial" w:hAnsi="Arial" w:cs="Arial"/>
                <w:b/>
                <w:szCs w:val="22"/>
              </w:rPr>
            </w:pPr>
            <w:r w:rsidRPr="007C58C8">
              <w:rPr>
                <w:rFonts w:ascii="Arial" w:hAnsi="Arial" w:cs="Arial"/>
                <w:b/>
                <w:szCs w:val="22"/>
              </w:rPr>
              <w:t>Date</w:t>
            </w:r>
          </w:p>
        </w:tc>
        <w:tc>
          <w:tcPr>
            <w:tcW w:w="2962" w:type="dxa"/>
            <w:vAlign w:val="center"/>
          </w:tcPr>
          <w:p w14:paraId="25956226" w14:textId="77777777" w:rsidR="00051A3D" w:rsidRPr="007C58C8" w:rsidRDefault="00051A3D" w:rsidP="00A979FE">
            <w:pPr>
              <w:jc w:val="center"/>
              <w:rPr>
                <w:rFonts w:ascii="Arial" w:hAnsi="Arial" w:cs="Arial"/>
                <w:b/>
                <w:szCs w:val="22"/>
              </w:rPr>
            </w:pPr>
            <w:r w:rsidRPr="007C58C8">
              <w:rPr>
                <w:rFonts w:ascii="Arial" w:hAnsi="Arial" w:cs="Arial"/>
                <w:b/>
                <w:szCs w:val="22"/>
              </w:rPr>
              <w:t>Signature</w:t>
            </w:r>
          </w:p>
        </w:tc>
      </w:tr>
      <w:tr w:rsidR="00051A3D" w:rsidRPr="007C58C8" w14:paraId="21CBD9CA" w14:textId="77777777" w:rsidTr="00A979FE">
        <w:trPr>
          <w:trHeight w:val="370"/>
        </w:trPr>
        <w:tc>
          <w:tcPr>
            <w:tcW w:w="1682" w:type="dxa"/>
            <w:vAlign w:val="center"/>
          </w:tcPr>
          <w:p w14:paraId="19FA2A32" w14:textId="77777777" w:rsidR="00051A3D" w:rsidRPr="007C58C8" w:rsidRDefault="006E55F1" w:rsidP="00A979FE">
            <w:pPr>
              <w:rPr>
                <w:rFonts w:ascii="Arial" w:hAnsi="Arial" w:cs="Arial"/>
                <w:szCs w:val="22"/>
              </w:rPr>
            </w:pPr>
            <w:r w:rsidRPr="007C58C8">
              <w:rPr>
                <w:rFonts w:ascii="Arial" w:hAnsi="Arial" w:cs="Arial"/>
                <w:szCs w:val="22"/>
              </w:rPr>
              <w:t>Agent</w:t>
            </w:r>
          </w:p>
        </w:tc>
        <w:tc>
          <w:tcPr>
            <w:tcW w:w="3462" w:type="dxa"/>
            <w:vAlign w:val="center"/>
          </w:tcPr>
          <w:p w14:paraId="2D317DFB" w14:textId="77777777" w:rsidR="00051A3D" w:rsidRPr="007C58C8" w:rsidRDefault="00051A3D" w:rsidP="00A979FE">
            <w:pPr>
              <w:rPr>
                <w:rFonts w:ascii="Arial" w:hAnsi="Arial" w:cs="Arial"/>
                <w:b/>
                <w:szCs w:val="22"/>
              </w:rPr>
            </w:pPr>
          </w:p>
        </w:tc>
        <w:tc>
          <w:tcPr>
            <w:tcW w:w="1211" w:type="dxa"/>
            <w:vAlign w:val="center"/>
          </w:tcPr>
          <w:p w14:paraId="5EBADA67" w14:textId="77777777" w:rsidR="00051A3D" w:rsidRPr="007C58C8" w:rsidRDefault="00051A3D" w:rsidP="00A979FE">
            <w:pPr>
              <w:rPr>
                <w:rFonts w:ascii="Arial" w:hAnsi="Arial" w:cs="Arial"/>
                <w:b/>
                <w:szCs w:val="22"/>
              </w:rPr>
            </w:pPr>
          </w:p>
        </w:tc>
        <w:tc>
          <w:tcPr>
            <w:tcW w:w="2962" w:type="dxa"/>
            <w:vAlign w:val="center"/>
          </w:tcPr>
          <w:p w14:paraId="4159818D" w14:textId="77777777" w:rsidR="00051A3D" w:rsidRPr="007C58C8" w:rsidRDefault="00051A3D" w:rsidP="00A979FE">
            <w:pPr>
              <w:rPr>
                <w:rFonts w:ascii="Arial" w:hAnsi="Arial" w:cs="Arial"/>
                <w:b/>
                <w:szCs w:val="22"/>
              </w:rPr>
            </w:pPr>
          </w:p>
        </w:tc>
      </w:tr>
      <w:tr w:rsidR="00051A3D" w:rsidRPr="007C58C8" w14:paraId="45CEBEAA" w14:textId="77777777" w:rsidTr="00A979FE">
        <w:trPr>
          <w:trHeight w:val="352"/>
        </w:trPr>
        <w:tc>
          <w:tcPr>
            <w:tcW w:w="1682" w:type="dxa"/>
            <w:vAlign w:val="center"/>
          </w:tcPr>
          <w:p w14:paraId="246ECC83" w14:textId="77777777" w:rsidR="00051A3D" w:rsidRPr="007C58C8" w:rsidRDefault="00051A3D" w:rsidP="00A979FE">
            <w:pPr>
              <w:rPr>
                <w:rFonts w:ascii="Arial" w:hAnsi="Arial" w:cs="Arial"/>
                <w:szCs w:val="22"/>
              </w:rPr>
            </w:pPr>
            <w:r w:rsidRPr="007C58C8">
              <w:rPr>
                <w:rFonts w:ascii="Arial" w:hAnsi="Arial" w:cs="Arial"/>
                <w:szCs w:val="22"/>
              </w:rPr>
              <w:t>N+1</w:t>
            </w:r>
          </w:p>
        </w:tc>
        <w:tc>
          <w:tcPr>
            <w:tcW w:w="3462" w:type="dxa"/>
            <w:vAlign w:val="center"/>
          </w:tcPr>
          <w:p w14:paraId="49A884EC" w14:textId="77777777" w:rsidR="00051A3D" w:rsidRPr="007C58C8" w:rsidRDefault="00051A3D" w:rsidP="00A979FE">
            <w:pPr>
              <w:rPr>
                <w:rFonts w:ascii="Arial" w:hAnsi="Arial" w:cs="Arial"/>
                <w:b/>
                <w:szCs w:val="22"/>
              </w:rPr>
            </w:pPr>
          </w:p>
        </w:tc>
        <w:tc>
          <w:tcPr>
            <w:tcW w:w="1211" w:type="dxa"/>
            <w:vAlign w:val="center"/>
          </w:tcPr>
          <w:p w14:paraId="61002893" w14:textId="77777777" w:rsidR="00051A3D" w:rsidRPr="007C58C8" w:rsidRDefault="00051A3D" w:rsidP="00A979FE">
            <w:pPr>
              <w:rPr>
                <w:rFonts w:ascii="Arial" w:hAnsi="Arial" w:cs="Arial"/>
                <w:b/>
                <w:szCs w:val="22"/>
              </w:rPr>
            </w:pPr>
          </w:p>
        </w:tc>
        <w:tc>
          <w:tcPr>
            <w:tcW w:w="2962" w:type="dxa"/>
            <w:vAlign w:val="center"/>
          </w:tcPr>
          <w:p w14:paraId="5E217D3F" w14:textId="77777777" w:rsidR="00051A3D" w:rsidRPr="007C58C8" w:rsidRDefault="00051A3D" w:rsidP="00A979FE">
            <w:pPr>
              <w:rPr>
                <w:rFonts w:ascii="Arial" w:hAnsi="Arial" w:cs="Arial"/>
                <w:b/>
                <w:szCs w:val="22"/>
              </w:rPr>
            </w:pPr>
          </w:p>
        </w:tc>
      </w:tr>
      <w:tr w:rsidR="00051A3D" w:rsidRPr="007C58C8" w14:paraId="7673189D" w14:textId="77777777" w:rsidTr="00A979FE">
        <w:trPr>
          <w:trHeight w:val="436"/>
        </w:trPr>
        <w:tc>
          <w:tcPr>
            <w:tcW w:w="1682" w:type="dxa"/>
            <w:vAlign w:val="center"/>
          </w:tcPr>
          <w:p w14:paraId="2775655D" w14:textId="77777777" w:rsidR="00051A3D" w:rsidRPr="007C58C8" w:rsidRDefault="006E55F1" w:rsidP="00A979FE">
            <w:pPr>
              <w:rPr>
                <w:rFonts w:ascii="Arial" w:hAnsi="Arial" w:cs="Arial"/>
                <w:szCs w:val="22"/>
              </w:rPr>
            </w:pPr>
            <w:r w:rsidRPr="007C58C8">
              <w:rPr>
                <w:rFonts w:ascii="Arial" w:hAnsi="Arial" w:cs="Arial"/>
                <w:szCs w:val="22"/>
              </w:rPr>
              <w:t>N+2</w:t>
            </w:r>
          </w:p>
        </w:tc>
        <w:tc>
          <w:tcPr>
            <w:tcW w:w="3462" w:type="dxa"/>
            <w:vAlign w:val="center"/>
          </w:tcPr>
          <w:p w14:paraId="5DBE5FF3" w14:textId="77777777" w:rsidR="00051A3D" w:rsidRPr="007C58C8" w:rsidRDefault="00051A3D" w:rsidP="00A979FE">
            <w:pPr>
              <w:rPr>
                <w:rFonts w:ascii="Arial" w:hAnsi="Arial" w:cs="Arial"/>
                <w:b/>
                <w:szCs w:val="22"/>
              </w:rPr>
            </w:pPr>
          </w:p>
        </w:tc>
        <w:tc>
          <w:tcPr>
            <w:tcW w:w="1211" w:type="dxa"/>
            <w:vAlign w:val="center"/>
          </w:tcPr>
          <w:p w14:paraId="6B73CBD6" w14:textId="77777777" w:rsidR="00051A3D" w:rsidRPr="007C58C8" w:rsidRDefault="00051A3D" w:rsidP="00A979FE">
            <w:pPr>
              <w:rPr>
                <w:rFonts w:ascii="Arial" w:hAnsi="Arial" w:cs="Arial"/>
                <w:b/>
                <w:szCs w:val="22"/>
              </w:rPr>
            </w:pPr>
          </w:p>
        </w:tc>
        <w:tc>
          <w:tcPr>
            <w:tcW w:w="2962" w:type="dxa"/>
            <w:vAlign w:val="center"/>
          </w:tcPr>
          <w:p w14:paraId="545FB36C" w14:textId="77777777" w:rsidR="00051A3D" w:rsidRPr="007C58C8" w:rsidRDefault="00051A3D" w:rsidP="00A979FE">
            <w:pPr>
              <w:rPr>
                <w:rFonts w:ascii="Arial" w:hAnsi="Arial" w:cs="Arial"/>
                <w:b/>
                <w:szCs w:val="22"/>
              </w:rPr>
            </w:pPr>
          </w:p>
        </w:tc>
      </w:tr>
    </w:tbl>
    <w:p w14:paraId="26A01B17" w14:textId="5DF5BC4E" w:rsidR="00820AFD" w:rsidRDefault="00820AFD">
      <w:pPr>
        <w:rPr>
          <w:rFonts w:ascii="Arial" w:hAnsi="Arial" w:cs="Arial"/>
          <w:szCs w:val="22"/>
        </w:rPr>
      </w:pPr>
    </w:p>
    <w:tbl>
      <w:tblPr>
        <w:tblW w:w="9281" w:type="dxa"/>
        <w:tblInd w:w="70" w:type="dxa"/>
        <w:tblLayout w:type="fixed"/>
        <w:tblCellMar>
          <w:left w:w="70" w:type="dxa"/>
          <w:right w:w="70" w:type="dxa"/>
        </w:tblCellMar>
        <w:tblLook w:val="04A0" w:firstRow="1" w:lastRow="0" w:firstColumn="1" w:lastColumn="0" w:noHBand="0" w:noVBand="1"/>
      </w:tblPr>
      <w:tblGrid>
        <w:gridCol w:w="3686"/>
        <w:gridCol w:w="5595"/>
      </w:tblGrid>
      <w:tr w:rsidR="007400BA" w14:paraId="43C3FEC3" w14:textId="77777777" w:rsidTr="43950644">
        <w:trPr>
          <w:cantSplit/>
          <w:trHeight w:val="480"/>
        </w:trPr>
        <w:tc>
          <w:tcPr>
            <w:tcW w:w="3686" w:type="dxa"/>
            <w:tcBorders>
              <w:top w:val="single" w:sz="4" w:space="0" w:color="000000" w:themeColor="text1"/>
              <w:left w:val="single" w:sz="4" w:space="0" w:color="000000" w:themeColor="text1"/>
              <w:bottom w:val="single" w:sz="4" w:space="0" w:color="000000" w:themeColor="text1"/>
              <w:right w:val="nil"/>
            </w:tcBorders>
            <w:hideMark/>
          </w:tcPr>
          <w:p w14:paraId="06694C73" w14:textId="77777777" w:rsidR="007400BA" w:rsidRDefault="007400BA">
            <w:pPr>
              <w:rPr>
                <w:rFonts w:ascii="Arial" w:hAnsi="Arial" w:cs="Arial"/>
                <w:szCs w:val="22"/>
              </w:rPr>
            </w:pPr>
            <w:r>
              <w:rPr>
                <w:rFonts w:ascii="Arial" w:hAnsi="Arial" w:cs="Arial"/>
                <w:szCs w:val="22"/>
              </w:rPr>
              <w:t>Pour postuler</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697EB" w14:textId="036B7D36" w:rsidR="007400BA" w:rsidRDefault="007400BA" w:rsidP="43950644">
            <w:pPr>
              <w:rPr>
                <w:rFonts w:ascii="Arial" w:hAnsi="Arial" w:cs="Arial"/>
              </w:rPr>
            </w:pPr>
            <w:r w:rsidRPr="43950644">
              <w:rPr>
                <w:rFonts w:ascii="Arial" w:hAnsi="Arial" w:cs="Arial"/>
              </w:rPr>
              <w:t xml:space="preserve">Envoi des candidatures (lettre de motivation, CV, références) avant le </w:t>
            </w:r>
            <w:r w:rsidR="00B12F04">
              <w:rPr>
                <w:rFonts w:ascii="Arial" w:hAnsi="Arial" w:cs="Arial"/>
              </w:rPr>
              <w:t>13 juillet 202</w:t>
            </w:r>
            <w:r w:rsidR="00480A75">
              <w:rPr>
                <w:rFonts w:ascii="Arial" w:hAnsi="Arial" w:cs="Arial"/>
              </w:rPr>
              <w:t>6 (poste vacant au 1</w:t>
            </w:r>
            <w:r w:rsidR="00480A75" w:rsidRPr="00480A75">
              <w:rPr>
                <w:rFonts w:ascii="Arial" w:hAnsi="Arial" w:cs="Arial"/>
                <w:vertAlign w:val="superscript"/>
              </w:rPr>
              <w:t>er</w:t>
            </w:r>
            <w:r w:rsidR="00480A75">
              <w:rPr>
                <w:rFonts w:ascii="Arial" w:hAnsi="Arial" w:cs="Arial"/>
              </w:rPr>
              <w:t xml:space="preserve"> septembre 2026)</w:t>
            </w:r>
            <w:r w:rsidR="00DB18F9" w:rsidRPr="43950644">
              <w:rPr>
                <w:rFonts w:ascii="Arial" w:hAnsi="Arial" w:cs="Arial"/>
              </w:rPr>
              <w:t xml:space="preserve"> </w:t>
            </w:r>
            <w:r w:rsidRPr="43950644">
              <w:rPr>
                <w:rFonts w:ascii="Arial" w:hAnsi="Arial" w:cs="Arial"/>
              </w:rPr>
              <w:t>à :</w:t>
            </w:r>
          </w:p>
          <w:p w14:paraId="621ED86D" w14:textId="77777777" w:rsidR="007400BA" w:rsidRDefault="007400BA" w:rsidP="007400BA">
            <w:pPr>
              <w:numPr>
                <w:ilvl w:val="0"/>
                <w:numId w:val="4"/>
              </w:numPr>
              <w:suppressAutoHyphens/>
              <w:rPr>
                <w:rFonts w:ascii="Arial" w:hAnsi="Arial" w:cs="Arial"/>
                <w:szCs w:val="22"/>
              </w:rPr>
            </w:pPr>
            <w:r>
              <w:rPr>
                <w:rFonts w:ascii="Arial" w:hAnsi="Arial" w:cs="Arial"/>
                <w:szCs w:val="22"/>
              </w:rPr>
              <w:t>ESAA</w:t>
            </w:r>
          </w:p>
          <w:p w14:paraId="5461C76E" w14:textId="77777777" w:rsidR="007400BA" w:rsidRDefault="007400BA">
            <w:pPr>
              <w:ind w:left="720"/>
              <w:rPr>
                <w:rFonts w:ascii="Arial" w:hAnsi="Arial" w:cs="Arial"/>
                <w:szCs w:val="22"/>
              </w:rPr>
            </w:pPr>
            <w:r>
              <w:rPr>
                <w:rFonts w:ascii="Arial" w:hAnsi="Arial" w:cs="Arial"/>
                <w:szCs w:val="22"/>
              </w:rPr>
              <w:t>500 chemin de Baigne-Pieds 84 000 AVIGNON</w:t>
            </w:r>
          </w:p>
          <w:p w14:paraId="462CAE23" w14:textId="77777777" w:rsidR="007400BA" w:rsidRDefault="007400BA">
            <w:pPr>
              <w:ind w:left="720"/>
              <w:rPr>
                <w:rFonts w:ascii="Arial" w:hAnsi="Arial" w:cs="Arial"/>
                <w:szCs w:val="22"/>
              </w:rPr>
            </w:pPr>
            <w:r>
              <w:rPr>
                <w:rFonts w:ascii="Arial" w:hAnsi="Arial" w:cs="Arial"/>
                <w:szCs w:val="22"/>
              </w:rPr>
              <w:t>A l’attention du Service Ressources Humaines</w:t>
            </w:r>
          </w:p>
          <w:p w14:paraId="3B215320" w14:textId="77777777" w:rsidR="007400BA" w:rsidRDefault="007400BA" w:rsidP="007400BA">
            <w:pPr>
              <w:numPr>
                <w:ilvl w:val="0"/>
                <w:numId w:val="4"/>
              </w:numPr>
              <w:suppressAutoHyphens/>
              <w:rPr>
                <w:rFonts w:ascii="Arial" w:hAnsi="Arial" w:cs="Arial"/>
                <w:szCs w:val="22"/>
              </w:rPr>
            </w:pPr>
            <w:r>
              <w:rPr>
                <w:rFonts w:ascii="Arial" w:hAnsi="Arial" w:cs="Arial"/>
                <w:szCs w:val="22"/>
              </w:rPr>
              <w:t xml:space="preserve">Par courriel : </w:t>
            </w:r>
            <w:hyperlink r:id="rId15" w:history="1">
              <w:r>
                <w:rPr>
                  <w:rStyle w:val="Lienhypertexte"/>
                  <w:rFonts w:ascii="Arial" w:hAnsi="Arial"/>
                  <w:szCs w:val="22"/>
                </w:rPr>
                <w:t>recrutement@esaavignon.fr</w:t>
              </w:r>
            </w:hyperlink>
          </w:p>
          <w:p w14:paraId="087EC75F" w14:textId="5261E7F5" w:rsidR="007400BA" w:rsidRDefault="007400BA">
            <w:pPr>
              <w:ind w:left="720"/>
              <w:rPr>
                <w:rFonts w:ascii="Arial" w:hAnsi="Arial" w:cs="Arial"/>
                <w:szCs w:val="22"/>
              </w:rPr>
            </w:pPr>
            <w:r>
              <w:rPr>
                <w:rFonts w:ascii="Arial" w:hAnsi="Arial" w:cs="Arial"/>
                <w:szCs w:val="22"/>
              </w:rPr>
              <w:t>A l’attention de Monsieur</w:t>
            </w:r>
            <w:r w:rsidR="00B12F04">
              <w:rPr>
                <w:rFonts w:ascii="Arial" w:hAnsi="Arial" w:cs="Arial"/>
                <w:szCs w:val="22"/>
              </w:rPr>
              <w:t xml:space="preserve"> Benoit Broisat</w:t>
            </w:r>
            <w:r>
              <w:rPr>
                <w:rFonts w:ascii="Arial" w:hAnsi="Arial" w:cs="Arial"/>
                <w:szCs w:val="22"/>
              </w:rPr>
              <w:t>, directeur de l’ESAA</w:t>
            </w:r>
          </w:p>
          <w:p w14:paraId="02B34BB3" w14:textId="77777777" w:rsidR="007400BA" w:rsidRDefault="007400BA">
            <w:r>
              <w:rPr>
                <w:rFonts w:ascii="Arial" w:hAnsi="Arial" w:cs="Arial"/>
                <w:szCs w:val="22"/>
              </w:rPr>
              <w:t xml:space="preserve">Pour tout renseignement, contacter le service RH par téléphone au 04 90 27 23 62 ou </w:t>
            </w:r>
            <w:hyperlink r:id="rId16" w:history="1">
              <w:r>
                <w:rPr>
                  <w:rStyle w:val="Lienhypertexte"/>
                  <w:rFonts w:ascii="Arial" w:hAnsi="Arial"/>
                  <w:szCs w:val="22"/>
                </w:rPr>
                <w:t>administration@esaavignon.fr</w:t>
              </w:r>
            </w:hyperlink>
          </w:p>
          <w:p w14:paraId="2A6D374F" w14:textId="26792728" w:rsidR="00B12F04" w:rsidRDefault="00B12F04">
            <w:pPr>
              <w:rPr>
                <w:rFonts w:ascii="Arial" w:hAnsi="Arial" w:cs="Arial"/>
                <w:szCs w:val="22"/>
              </w:rPr>
            </w:pPr>
          </w:p>
          <w:p w14:paraId="4A33E423" w14:textId="77777777" w:rsidR="007400BA" w:rsidRDefault="007400BA" w:rsidP="00B12F04">
            <w:pPr>
              <w:rPr>
                <w:rFonts w:ascii="Arial" w:hAnsi="Arial" w:cs="Arial"/>
                <w:szCs w:val="22"/>
              </w:rPr>
            </w:pPr>
          </w:p>
        </w:tc>
      </w:tr>
    </w:tbl>
    <w:p w14:paraId="3745EB75" w14:textId="77777777" w:rsidR="007400BA" w:rsidRPr="007C58C8" w:rsidRDefault="007400BA">
      <w:pPr>
        <w:rPr>
          <w:rFonts w:ascii="Arial" w:hAnsi="Arial" w:cs="Arial"/>
          <w:szCs w:val="22"/>
        </w:rPr>
      </w:pPr>
    </w:p>
    <w:sectPr w:rsidR="007400BA" w:rsidRPr="007C58C8" w:rsidSect="007C58C8">
      <w:footerReference w:type="default" r:id="rId17"/>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DAB8" w14:textId="77777777" w:rsidR="009A1A89" w:rsidRDefault="009A1A89" w:rsidP="00051A3D">
      <w:r>
        <w:separator/>
      </w:r>
    </w:p>
  </w:endnote>
  <w:endnote w:type="continuationSeparator" w:id="0">
    <w:p w14:paraId="67A75650" w14:textId="77777777" w:rsidR="009A1A89" w:rsidRDefault="009A1A89" w:rsidP="0005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26021"/>
      <w:docPartObj>
        <w:docPartGallery w:val="Page Numbers (Bottom of Page)"/>
        <w:docPartUnique/>
      </w:docPartObj>
    </w:sdtPr>
    <w:sdtContent>
      <w:p w14:paraId="6B1558DD" w14:textId="4D90934D" w:rsidR="00215930" w:rsidRDefault="00215930">
        <w:pPr>
          <w:pStyle w:val="Pieddepage"/>
          <w:jc w:val="right"/>
        </w:pPr>
        <w:r>
          <w:fldChar w:fldCharType="begin"/>
        </w:r>
        <w:r>
          <w:instrText>PAGE   \* MERGEFORMAT</w:instrText>
        </w:r>
        <w:r>
          <w:fldChar w:fldCharType="separate"/>
        </w:r>
        <w:r>
          <w:t>2</w:t>
        </w:r>
        <w:r>
          <w:fldChar w:fldCharType="end"/>
        </w:r>
      </w:p>
    </w:sdtContent>
  </w:sdt>
  <w:p w14:paraId="60A2177B" w14:textId="77777777" w:rsidR="00215930" w:rsidRDefault="002159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433C" w14:textId="77777777" w:rsidR="009A1A89" w:rsidRDefault="009A1A89" w:rsidP="00051A3D">
      <w:r>
        <w:separator/>
      </w:r>
    </w:p>
  </w:footnote>
  <w:footnote w:type="continuationSeparator" w:id="0">
    <w:p w14:paraId="00420A9E" w14:textId="77777777" w:rsidR="009A1A89" w:rsidRDefault="009A1A89" w:rsidP="0005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436C8"/>
    <w:multiLevelType w:val="hybridMultilevel"/>
    <w:tmpl w:val="FDDCA0A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EEB0EF0"/>
    <w:multiLevelType w:val="hybridMultilevel"/>
    <w:tmpl w:val="DA5A52AC"/>
    <w:lvl w:ilvl="0" w:tplc="040C000D">
      <w:start w:val="1"/>
      <w:numFmt w:val="bullet"/>
      <w:lvlText w:val=""/>
      <w:lvlJc w:val="left"/>
      <w:pPr>
        <w:tabs>
          <w:tab w:val="num" w:pos="720"/>
        </w:tabs>
        <w:ind w:left="720" w:hanging="360"/>
      </w:pPr>
      <w:rPr>
        <w:rFonts w:ascii="Wingdings" w:hAnsi="Wingdings" w:hint="default"/>
      </w:rPr>
    </w:lvl>
    <w:lvl w:ilvl="1" w:tplc="45C058FA">
      <w:start w:val="1"/>
      <w:numFmt w:val="bullet"/>
      <w:lvlText w:val=""/>
      <w:lvlJc w:val="left"/>
      <w:pPr>
        <w:tabs>
          <w:tab w:val="num" w:pos="1440"/>
        </w:tabs>
        <w:ind w:left="1440" w:hanging="360"/>
      </w:pPr>
      <w:rPr>
        <w:rFonts w:ascii="Symbol" w:hAnsi="Symbol" w:hint="default"/>
        <w:color w:val="auto"/>
        <w:sz w:val="20"/>
        <w:szCs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C73CAE"/>
    <w:multiLevelType w:val="hybridMultilevel"/>
    <w:tmpl w:val="5FA25B32"/>
    <w:lvl w:ilvl="0" w:tplc="3AFC571C">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5EE670E9"/>
    <w:multiLevelType w:val="multilevel"/>
    <w:tmpl w:val="DB12E69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94712482">
    <w:abstractNumId w:val="3"/>
  </w:num>
  <w:num w:numId="2" w16cid:durableId="425856061">
    <w:abstractNumId w:val="1"/>
  </w:num>
  <w:num w:numId="3" w16cid:durableId="477722301">
    <w:abstractNumId w:val="2"/>
  </w:num>
  <w:num w:numId="4" w16cid:durableId="173061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5A"/>
    <w:rsid w:val="000075BC"/>
    <w:rsid w:val="0001342B"/>
    <w:rsid w:val="00051A3D"/>
    <w:rsid w:val="00096928"/>
    <w:rsid w:val="000F454E"/>
    <w:rsid w:val="00101FF1"/>
    <w:rsid w:val="0012647C"/>
    <w:rsid w:val="00134B7E"/>
    <w:rsid w:val="00163512"/>
    <w:rsid w:val="00185896"/>
    <w:rsid w:val="001B71FA"/>
    <w:rsid w:val="00215930"/>
    <w:rsid w:val="00256518"/>
    <w:rsid w:val="00256BDB"/>
    <w:rsid w:val="00290BF7"/>
    <w:rsid w:val="002F61F0"/>
    <w:rsid w:val="0032296F"/>
    <w:rsid w:val="00336ED2"/>
    <w:rsid w:val="003376E3"/>
    <w:rsid w:val="00370EA1"/>
    <w:rsid w:val="00450BF7"/>
    <w:rsid w:val="00480A75"/>
    <w:rsid w:val="0048336A"/>
    <w:rsid w:val="004E269B"/>
    <w:rsid w:val="00511806"/>
    <w:rsid w:val="005A5FD6"/>
    <w:rsid w:val="005C121B"/>
    <w:rsid w:val="005C3779"/>
    <w:rsid w:val="005E34E5"/>
    <w:rsid w:val="005E71AB"/>
    <w:rsid w:val="00636C76"/>
    <w:rsid w:val="006528A8"/>
    <w:rsid w:val="006D33ED"/>
    <w:rsid w:val="006E55F1"/>
    <w:rsid w:val="007400BA"/>
    <w:rsid w:val="00794C2F"/>
    <w:rsid w:val="007A7143"/>
    <w:rsid w:val="007C58C8"/>
    <w:rsid w:val="007E0A64"/>
    <w:rsid w:val="007E1762"/>
    <w:rsid w:val="007E6418"/>
    <w:rsid w:val="007F5CAE"/>
    <w:rsid w:val="00820AFD"/>
    <w:rsid w:val="008F74FE"/>
    <w:rsid w:val="00901109"/>
    <w:rsid w:val="009439E1"/>
    <w:rsid w:val="00986B78"/>
    <w:rsid w:val="00995715"/>
    <w:rsid w:val="009A1A89"/>
    <w:rsid w:val="009B2BCE"/>
    <w:rsid w:val="00A3286D"/>
    <w:rsid w:val="00A70713"/>
    <w:rsid w:val="00AA4F49"/>
    <w:rsid w:val="00AF1A3A"/>
    <w:rsid w:val="00B12F04"/>
    <w:rsid w:val="00B5651F"/>
    <w:rsid w:val="00CD55B4"/>
    <w:rsid w:val="00D568E0"/>
    <w:rsid w:val="00DA037A"/>
    <w:rsid w:val="00DB18F9"/>
    <w:rsid w:val="00DD425A"/>
    <w:rsid w:val="00DF0CE5"/>
    <w:rsid w:val="00DF1F9B"/>
    <w:rsid w:val="00E24173"/>
    <w:rsid w:val="00E256B2"/>
    <w:rsid w:val="00E62BBC"/>
    <w:rsid w:val="00F03AC9"/>
    <w:rsid w:val="00F757BC"/>
    <w:rsid w:val="00F840C3"/>
    <w:rsid w:val="01DF4C58"/>
    <w:rsid w:val="024C4BD7"/>
    <w:rsid w:val="2B9B6CA6"/>
    <w:rsid w:val="43950644"/>
    <w:rsid w:val="5FB80080"/>
    <w:rsid w:val="6590337B"/>
    <w:rsid w:val="6CBD5AE7"/>
    <w:rsid w:val="6FA53954"/>
    <w:rsid w:val="7C2B71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EB63"/>
  <w15:docId w15:val="{D53417A6-AAE0-4761-A4C3-76980C08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3D"/>
    <w:pPr>
      <w:spacing w:after="0" w:line="240" w:lineRule="auto"/>
    </w:pPr>
    <w:rPr>
      <w:rFonts w:ascii="Palatino Linotype" w:eastAsia="Times New Roman" w:hAnsi="Palatino Linotype" w:cs="Times New Roman"/>
      <w:szCs w:val="24"/>
      <w:lang w:eastAsia="fr-FR"/>
    </w:rPr>
  </w:style>
  <w:style w:type="paragraph" w:styleId="Titre1">
    <w:name w:val="heading 1"/>
    <w:basedOn w:val="Normal"/>
    <w:next w:val="Normal"/>
    <w:link w:val="Titre1Car"/>
    <w:qFormat/>
    <w:rsid w:val="00051A3D"/>
    <w:pPr>
      <w:keepNext/>
      <w:numPr>
        <w:numId w:val="1"/>
      </w:numPr>
      <w:spacing w:before="240" w:after="60"/>
      <w:outlineLvl w:val="0"/>
    </w:pPr>
    <w:rPr>
      <w:rFonts w:cs="Arial"/>
      <w:b/>
      <w:bCs/>
      <w:smallCaps/>
      <w:color w:val="000080"/>
      <w:kern w:val="32"/>
      <w:sz w:val="24"/>
      <w:szCs w:val="32"/>
    </w:rPr>
  </w:style>
  <w:style w:type="paragraph" w:styleId="Titre2">
    <w:name w:val="heading 2"/>
    <w:basedOn w:val="Normal"/>
    <w:next w:val="Normal"/>
    <w:link w:val="Titre2Car"/>
    <w:qFormat/>
    <w:rsid w:val="00051A3D"/>
    <w:pPr>
      <w:keepNext/>
      <w:numPr>
        <w:ilvl w:val="1"/>
        <w:numId w:val="1"/>
      </w:numPr>
      <w:spacing w:before="240" w:after="60"/>
      <w:outlineLvl w:val="1"/>
    </w:pPr>
    <w:rPr>
      <w:rFonts w:cs="Arial"/>
      <w:b/>
      <w:bCs/>
      <w:i/>
      <w:iCs/>
      <w:smallCaps/>
      <w:color w:val="000080"/>
      <w:szCs w:val="28"/>
    </w:rPr>
  </w:style>
  <w:style w:type="paragraph" w:styleId="Titre3">
    <w:name w:val="heading 3"/>
    <w:basedOn w:val="Normal"/>
    <w:next w:val="Normal"/>
    <w:link w:val="Titre3Car"/>
    <w:qFormat/>
    <w:rsid w:val="00051A3D"/>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qFormat/>
    <w:rsid w:val="00051A3D"/>
    <w:pPr>
      <w:keepNext/>
      <w:tabs>
        <w:tab w:val="left" w:pos="3600"/>
        <w:tab w:val="left" w:pos="7560"/>
      </w:tabs>
      <w:ind w:left="-540"/>
      <w:outlineLvl w:val="3"/>
    </w:pPr>
    <w:rPr>
      <w:b/>
      <w:bCs/>
      <w:sz w:val="20"/>
    </w:rPr>
  </w:style>
  <w:style w:type="paragraph" w:styleId="Titre8">
    <w:name w:val="heading 8"/>
    <w:basedOn w:val="Normal"/>
    <w:next w:val="Normal"/>
    <w:link w:val="Titre8Car"/>
    <w:qFormat/>
    <w:rsid w:val="00051A3D"/>
    <w:pPr>
      <w:spacing w:before="240" w:after="60"/>
      <w:outlineLvl w:val="7"/>
    </w:pPr>
    <w:rPr>
      <w:rFonts w:ascii="Times New Roman" w:hAnsi="Times New Roman"/>
      <w:i/>
      <w:i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1A3D"/>
    <w:rPr>
      <w:rFonts w:ascii="Palatino Linotype" w:eastAsia="Times New Roman" w:hAnsi="Palatino Linotype" w:cs="Arial"/>
      <w:b/>
      <w:bCs/>
      <w:smallCaps/>
      <w:color w:val="000080"/>
      <w:kern w:val="32"/>
      <w:sz w:val="24"/>
      <w:szCs w:val="32"/>
      <w:lang w:eastAsia="fr-FR"/>
    </w:rPr>
  </w:style>
  <w:style w:type="character" w:customStyle="1" w:styleId="Titre2Car">
    <w:name w:val="Titre 2 Car"/>
    <w:basedOn w:val="Policepardfaut"/>
    <w:link w:val="Titre2"/>
    <w:rsid w:val="00051A3D"/>
    <w:rPr>
      <w:rFonts w:ascii="Palatino Linotype" w:eastAsia="Times New Roman" w:hAnsi="Palatino Linotype" w:cs="Arial"/>
      <w:b/>
      <w:bCs/>
      <w:i/>
      <w:iCs/>
      <w:smallCaps/>
      <w:color w:val="000080"/>
      <w:szCs w:val="28"/>
      <w:lang w:eastAsia="fr-FR"/>
    </w:rPr>
  </w:style>
  <w:style w:type="character" w:customStyle="1" w:styleId="Titre3Car">
    <w:name w:val="Titre 3 Car"/>
    <w:basedOn w:val="Policepardfaut"/>
    <w:link w:val="Titre3"/>
    <w:rsid w:val="00051A3D"/>
    <w:rPr>
      <w:rFonts w:ascii="Arial" w:eastAsia="Times New Roman" w:hAnsi="Arial" w:cs="Arial"/>
      <w:b/>
      <w:bCs/>
      <w:sz w:val="26"/>
      <w:szCs w:val="26"/>
      <w:lang w:eastAsia="fr-FR"/>
    </w:rPr>
  </w:style>
  <w:style w:type="character" w:customStyle="1" w:styleId="Titre4Car">
    <w:name w:val="Titre 4 Car"/>
    <w:basedOn w:val="Policepardfaut"/>
    <w:link w:val="Titre4"/>
    <w:rsid w:val="00051A3D"/>
    <w:rPr>
      <w:rFonts w:ascii="Palatino Linotype" w:eastAsia="Times New Roman" w:hAnsi="Palatino Linotype" w:cs="Times New Roman"/>
      <w:b/>
      <w:bCs/>
      <w:sz w:val="20"/>
      <w:szCs w:val="24"/>
      <w:lang w:eastAsia="fr-FR"/>
    </w:rPr>
  </w:style>
  <w:style w:type="character" w:customStyle="1" w:styleId="Titre8Car">
    <w:name w:val="Titre 8 Car"/>
    <w:basedOn w:val="Policepardfaut"/>
    <w:link w:val="Titre8"/>
    <w:rsid w:val="00051A3D"/>
    <w:rPr>
      <w:rFonts w:ascii="Times New Roman" w:eastAsia="Times New Roman" w:hAnsi="Times New Roman" w:cs="Times New Roman"/>
      <w:i/>
      <w:iCs/>
      <w:sz w:val="24"/>
      <w:szCs w:val="24"/>
      <w:lang w:eastAsia="fr-FR"/>
    </w:rPr>
  </w:style>
  <w:style w:type="paragraph" w:customStyle="1" w:styleId="CarCarCharCarCharCarCarCarCarCarCarCarChar">
    <w:name w:val="Car Car Char Car Char Car Car Car Car Car Car Car Char"/>
    <w:basedOn w:val="Normal"/>
    <w:autoRedefine/>
    <w:rsid w:val="00051A3D"/>
    <w:pPr>
      <w:spacing w:before="240" w:after="160" w:line="240" w:lineRule="exact"/>
    </w:pPr>
    <w:rPr>
      <w:rFonts w:ascii="Verdana" w:hAnsi="Verdana" w:cs="Verdana"/>
      <w:sz w:val="24"/>
      <w:lang w:val="en-US" w:eastAsia="en-US"/>
    </w:rPr>
  </w:style>
  <w:style w:type="table" w:styleId="Grilledutableau">
    <w:name w:val="Table Grid"/>
    <w:basedOn w:val="TableauNormal"/>
    <w:uiPriority w:val="39"/>
    <w:rsid w:val="00051A3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31">
    <w:name w:val="Corps de texte 31"/>
    <w:basedOn w:val="Normal"/>
    <w:rsid w:val="00051A3D"/>
    <w:pPr>
      <w:spacing w:before="360"/>
    </w:pPr>
    <w:rPr>
      <w:rFonts w:ascii="Times New Roman" w:hAnsi="Times New Roman"/>
      <w:b/>
      <w:sz w:val="24"/>
      <w:szCs w:val="20"/>
    </w:rPr>
  </w:style>
  <w:style w:type="paragraph" w:styleId="Textedebulles">
    <w:name w:val="Balloon Text"/>
    <w:basedOn w:val="Normal"/>
    <w:link w:val="TextedebullesCar"/>
    <w:uiPriority w:val="99"/>
    <w:semiHidden/>
    <w:unhideWhenUsed/>
    <w:rsid w:val="00051A3D"/>
    <w:rPr>
      <w:rFonts w:ascii="Tahoma" w:hAnsi="Tahoma" w:cs="Tahoma"/>
      <w:sz w:val="16"/>
      <w:szCs w:val="16"/>
    </w:rPr>
  </w:style>
  <w:style w:type="character" w:customStyle="1" w:styleId="TextedebullesCar">
    <w:name w:val="Texte de bulles Car"/>
    <w:basedOn w:val="Policepardfaut"/>
    <w:link w:val="Textedebulles"/>
    <w:uiPriority w:val="99"/>
    <w:semiHidden/>
    <w:rsid w:val="00051A3D"/>
    <w:rPr>
      <w:rFonts w:ascii="Tahoma" w:eastAsia="Times New Roman" w:hAnsi="Tahoma" w:cs="Tahoma"/>
      <w:sz w:val="16"/>
      <w:szCs w:val="16"/>
      <w:lang w:eastAsia="fr-FR"/>
    </w:rPr>
  </w:style>
  <w:style w:type="paragraph" w:styleId="En-tte">
    <w:name w:val="header"/>
    <w:basedOn w:val="Normal"/>
    <w:link w:val="En-tteCar"/>
    <w:uiPriority w:val="99"/>
    <w:unhideWhenUsed/>
    <w:rsid w:val="00051A3D"/>
    <w:pPr>
      <w:tabs>
        <w:tab w:val="center" w:pos="4536"/>
        <w:tab w:val="right" w:pos="9072"/>
      </w:tabs>
    </w:pPr>
  </w:style>
  <w:style w:type="character" w:customStyle="1" w:styleId="En-tteCar">
    <w:name w:val="En-tête Car"/>
    <w:basedOn w:val="Policepardfaut"/>
    <w:link w:val="En-tte"/>
    <w:uiPriority w:val="99"/>
    <w:rsid w:val="00051A3D"/>
    <w:rPr>
      <w:rFonts w:ascii="Palatino Linotype" w:eastAsia="Times New Roman" w:hAnsi="Palatino Linotype" w:cs="Times New Roman"/>
      <w:szCs w:val="24"/>
      <w:lang w:eastAsia="fr-FR"/>
    </w:rPr>
  </w:style>
  <w:style w:type="paragraph" w:styleId="Pieddepage">
    <w:name w:val="footer"/>
    <w:basedOn w:val="Normal"/>
    <w:link w:val="PieddepageCar"/>
    <w:uiPriority w:val="99"/>
    <w:unhideWhenUsed/>
    <w:rsid w:val="00051A3D"/>
    <w:pPr>
      <w:tabs>
        <w:tab w:val="center" w:pos="4536"/>
        <w:tab w:val="right" w:pos="9072"/>
      </w:tabs>
    </w:pPr>
  </w:style>
  <w:style w:type="character" w:customStyle="1" w:styleId="PieddepageCar">
    <w:name w:val="Pied de page Car"/>
    <w:basedOn w:val="Policepardfaut"/>
    <w:link w:val="Pieddepage"/>
    <w:uiPriority w:val="99"/>
    <w:rsid w:val="00051A3D"/>
    <w:rPr>
      <w:rFonts w:ascii="Palatino Linotype" w:eastAsia="Times New Roman" w:hAnsi="Palatino Linotype" w:cs="Times New Roman"/>
      <w:szCs w:val="24"/>
      <w:lang w:eastAsia="fr-FR"/>
    </w:rPr>
  </w:style>
  <w:style w:type="paragraph" w:styleId="Paragraphedeliste">
    <w:name w:val="List Paragraph"/>
    <w:basedOn w:val="Normal"/>
    <w:uiPriority w:val="34"/>
    <w:qFormat/>
    <w:rsid w:val="00AF1A3A"/>
    <w:pPr>
      <w:ind w:left="720"/>
      <w:contextualSpacing/>
    </w:pPr>
  </w:style>
  <w:style w:type="character" w:styleId="Lienhypertexte">
    <w:name w:val="Hyperlink"/>
    <w:basedOn w:val="Policepardfaut"/>
    <w:uiPriority w:val="99"/>
    <w:unhideWhenUsed/>
    <w:rsid w:val="0012647C"/>
    <w:rPr>
      <w:color w:val="0000FF" w:themeColor="hyperlink"/>
      <w:u w:val="single"/>
    </w:rPr>
  </w:style>
  <w:style w:type="character" w:styleId="Mentionnonrsolue">
    <w:name w:val="Unresolved Mention"/>
    <w:basedOn w:val="Policepardfaut"/>
    <w:uiPriority w:val="99"/>
    <w:semiHidden/>
    <w:unhideWhenUsed/>
    <w:rsid w:val="0012647C"/>
    <w:rPr>
      <w:color w:val="605E5C"/>
      <w:shd w:val="clear" w:color="auto" w:fill="E1DFDD"/>
    </w:rPr>
  </w:style>
  <w:style w:type="character" w:styleId="lev">
    <w:name w:val="Strong"/>
    <w:basedOn w:val="Policepardfaut"/>
    <w:uiPriority w:val="22"/>
    <w:qFormat/>
    <w:rsid w:val="00B12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9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des-et-lois.fr/code-du-patrimoine/toc-partie-reglementaire-livre-iv-musees-titre-v-collections-des-musees-de-france-texte-integr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des-et-lois.fr/code-du-patrimoine/toc-partie-reglementaire-livre-iv-musees-titre-v-collections-des-musees-de-france-texte-integr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dministration@esaavignon.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openedition.org/ceroart/2795?file=1" TargetMode="External"/><Relationship Id="rId5" Type="http://schemas.openxmlformats.org/officeDocument/2006/relationships/webSettings" Target="webSettings.xml"/><Relationship Id="rId15" Type="http://schemas.openxmlformats.org/officeDocument/2006/relationships/hyperlink" Target="mailto:recrutement@esaavignon.fr" TargetMode="External"/><Relationship Id="rId10" Type="http://schemas.openxmlformats.org/officeDocument/2006/relationships/hyperlink" Target="http://www.ecco-eu.org/fileadmin/user_upload/ECCO_professional_guidelines_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om-cc.org/47/history-of-icom-cc/definition-of-profession-1984/" TargetMode="External"/><Relationship Id="rId14" Type="http://schemas.openxmlformats.org/officeDocument/2006/relationships/hyperlink" Target="https://www.cdg45.fr/wp-content/uploads/2021/09/FP-Les-regimes-dobligation-de-service-des-enseignants-artisti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A63A-4D6F-4A34-AB82-0D55B9CA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10049</Characters>
  <Application>Microsoft Office Word</Application>
  <DocSecurity>0</DocSecurity>
  <Lines>83</Lines>
  <Paragraphs>23</Paragraphs>
  <ScaleCrop>false</ScaleCrop>
  <Company>Conseil Général des Hauts-de-Seine</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PILOU Camille - PRHM/DRH</dc:creator>
  <cp:lastModifiedBy>Raphaelle Mancini</cp:lastModifiedBy>
  <cp:revision>4</cp:revision>
  <cp:lastPrinted>2021-01-21T11:49:00Z</cp:lastPrinted>
  <dcterms:created xsi:type="dcterms:W3CDTF">2026-06-10T06:12:00Z</dcterms:created>
  <dcterms:modified xsi:type="dcterms:W3CDTF">2026-06-10T06:34:00Z</dcterms:modified>
</cp:coreProperties>
</file>